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4178C" w14:textId="1DCBF131" w:rsidR="00A24F7E" w:rsidRDefault="00FB7E62" w:rsidP="00363272">
      <w:pPr>
        <w:pStyle w:val="Normal0"/>
        <w:spacing w:line="276" w:lineRule="auto"/>
        <w:ind w:left="0" w:hanging="2"/>
      </w:pPr>
      <w:r>
        <w:rPr>
          <w:noProof/>
          <w:lang w:eastAsia="en-GB"/>
        </w:rPr>
        <w:drawing>
          <wp:anchor distT="0" distB="0" distL="114300" distR="114300" simplePos="0" relativeHeight="251658240" behindDoc="1" locked="0" layoutInCell="1" allowOverlap="1" wp14:anchorId="41ADFF16" wp14:editId="1F5315FB">
            <wp:simplePos x="0" y="0"/>
            <wp:positionH relativeFrom="column">
              <wp:align>right</wp:align>
            </wp:positionH>
            <wp:positionV relativeFrom="paragraph">
              <wp:posOffset>0</wp:posOffset>
            </wp:positionV>
            <wp:extent cx="1475740" cy="1475740"/>
            <wp:effectExtent l="0" t="0" r="0" b="0"/>
            <wp:wrapNone/>
            <wp:docPr id="103098887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2">
                      <a:extLst>
                        <a:ext uri="{28A0092B-C50C-407E-A947-70E740481C1C}">
                          <a14:useLocalDpi xmlns:a14="http://schemas.microsoft.com/office/drawing/2010/main" val="0"/>
                        </a:ext>
                      </a:extLst>
                    </a:blip>
                    <a:srcRect/>
                    <a:stretch>
                      <a:fillRect/>
                    </a:stretch>
                  </pic:blipFill>
                  <pic:spPr>
                    <a:xfrm>
                      <a:off x="0" y="0"/>
                      <a:ext cx="1475740" cy="1475740"/>
                    </a:xfrm>
                    <a:prstGeom prst="rect">
                      <a:avLst/>
                    </a:prstGeom>
                    <a:ln/>
                  </pic:spPr>
                </pic:pic>
              </a:graphicData>
            </a:graphic>
            <wp14:sizeRelH relativeFrom="page">
              <wp14:pctWidth>0</wp14:pctWidth>
            </wp14:sizeRelH>
            <wp14:sizeRelV relativeFrom="page">
              <wp14:pctHeight>0</wp14:pctHeight>
            </wp14:sizeRelV>
          </wp:anchor>
        </w:drawing>
      </w:r>
      <w:r>
        <w:br/>
      </w:r>
    </w:p>
    <w:p w14:paraId="44A773B9" w14:textId="77777777" w:rsidR="00363272" w:rsidRDefault="00363272" w:rsidP="00363272">
      <w:pPr>
        <w:pStyle w:val="Normal0"/>
        <w:spacing w:line="276" w:lineRule="auto"/>
        <w:ind w:left="0" w:hanging="2"/>
      </w:pPr>
    </w:p>
    <w:p w14:paraId="670F4C8F" w14:textId="77777777" w:rsidR="00363272" w:rsidRDefault="00363272" w:rsidP="00363272">
      <w:pPr>
        <w:pStyle w:val="Normal0"/>
        <w:spacing w:line="276" w:lineRule="auto"/>
        <w:ind w:left="0" w:hanging="2"/>
      </w:pPr>
    </w:p>
    <w:p w14:paraId="77CEA7F9" w14:textId="77777777" w:rsidR="00363272" w:rsidRDefault="00363272" w:rsidP="00363272">
      <w:pPr>
        <w:pStyle w:val="Normal0"/>
        <w:spacing w:line="276" w:lineRule="auto"/>
        <w:ind w:left="0" w:hanging="2"/>
      </w:pPr>
    </w:p>
    <w:p w14:paraId="00000002" w14:textId="59ECB08C" w:rsidR="00A24F7E" w:rsidRDefault="35E0D95F" w:rsidP="00363272">
      <w:pPr>
        <w:pStyle w:val="Normal0"/>
        <w:spacing w:line="276" w:lineRule="auto"/>
        <w:ind w:left="1" w:hanging="3"/>
        <w:rPr>
          <w:b/>
          <w:bCs/>
          <w:sz w:val="28"/>
          <w:szCs w:val="28"/>
        </w:rPr>
      </w:pPr>
      <w:r w:rsidRPr="3D73A448">
        <w:rPr>
          <w:b/>
          <w:bCs/>
          <w:sz w:val="28"/>
          <w:szCs w:val="28"/>
        </w:rPr>
        <w:t>Fundraising Officer</w:t>
      </w:r>
      <w:r w:rsidR="1F5315FB" w:rsidRPr="3D73A448">
        <w:rPr>
          <w:b/>
          <w:bCs/>
          <w:sz w:val="28"/>
          <w:szCs w:val="28"/>
        </w:rPr>
        <w:t xml:space="preserve"> Job Description</w:t>
      </w:r>
    </w:p>
    <w:p w14:paraId="00000003" w14:textId="77777777" w:rsidR="00A24F7E" w:rsidRDefault="00A24F7E">
      <w:pPr>
        <w:pStyle w:val="Normal0"/>
        <w:spacing w:line="276" w:lineRule="auto"/>
        <w:ind w:left="1" w:hanging="3"/>
        <w:rPr>
          <w:sz w:val="28"/>
          <w:szCs w:val="28"/>
        </w:rPr>
      </w:pPr>
    </w:p>
    <w:p w14:paraId="4E0EF956" w14:textId="77777777" w:rsidR="00363272" w:rsidRDefault="00363272">
      <w:pPr>
        <w:pStyle w:val="Normal0"/>
        <w:spacing w:line="276" w:lineRule="auto"/>
        <w:ind w:left="1" w:hanging="3"/>
        <w:rPr>
          <w:sz w:val="28"/>
          <w:szCs w:val="28"/>
        </w:rPr>
      </w:pPr>
    </w:p>
    <w:p w14:paraId="240CB964" w14:textId="67571619" w:rsidR="4ED7F936" w:rsidRDefault="590DADCE" w:rsidP="00363272">
      <w:pPr>
        <w:pStyle w:val="Normal0"/>
        <w:spacing w:line="276" w:lineRule="auto"/>
        <w:ind w:left="0" w:hanging="2"/>
        <w:rPr>
          <w:b/>
          <w:bCs/>
          <w:sz w:val="20"/>
          <w:szCs w:val="20"/>
        </w:rPr>
      </w:pPr>
      <w:r w:rsidRPr="2490A7B5">
        <w:rPr>
          <w:b/>
          <w:bCs/>
          <w:sz w:val="20"/>
          <w:szCs w:val="20"/>
        </w:rPr>
        <w:t>Role</w:t>
      </w:r>
      <w:r w:rsidR="4ED7F936" w:rsidRPr="2490A7B5">
        <w:rPr>
          <w:b/>
          <w:bCs/>
          <w:sz w:val="20"/>
          <w:szCs w:val="20"/>
        </w:rPr>
        <w:t xml:space="preserve"> Summary:</w:t>
      </w:r>
      <w:r w:rsidR="4ED7F936">
        <w:br/>
      </w:r>
    </w:p>
    <w:p w14:paraId="1DBC41E5" w14:textId="4007B2CC" w:rsidR="21F9E4B5" w:rsidRDefault="21F9E4B5" w:rsidP="00363272">
      <w:pPr>
        <w:pStyle w:val="Normal0"/>
        <w:spacing w:line="276" w:lineRule="auto"/>
        <w:ind w:left="0" w:hanging="2"/>
        <w:rPr>
          <w:sz w:val="20"/>
          <w:szCs w:val="20"/>
        </w:rPr>
      </w:pPr>
      <w:r w:rsidRPr="1E1D5D2C">
        <w:rPr>
          <w:sz w:val="20"/>
          <w:szCs w:val="20"/>
        </w:rPr>
        <w:t>The Fundraising Officer supports the generation of income</w:t>
      </w:r>
      <w:r w:rsidR="7F5DB2CF" w:rsidRPr="1E1D5D2C">
        <w:rPr>
          <w:sz w:val="20"/>
          <w:szCs w:val="20"/>
        </w:rPr>
        <w:t xml:space="preserve"> for</w:t>
      </w:r>
      <w:r w:rsidR="205FF6DB" w:rsidRPr="1E1D5D2C">
        <w:rPr>
          <w:sz w:val="20"/>
          <w:szCs w:val="20"/>
        </w:rPr>
        <w:t xml:space="preserve"> The Carbon Literacy Project and The Carbon Literacy Trust</w:t>
      </w:r>
      <w:r w:rsidRPr="1E1D5D2C">
        <w:rPr>
          <w:sz w:val="20"/>
          <w:szCs w:val="20"/>
        </w:rPr>
        <w:t>. Working with business development colleagues and delivery staff</w:t>
      </w:r>
      <w:r w:rsidR="3DB6A091" w:rsidRPr="1E1D5D2C">
        <w:rPr>
          <w:sz w:val="20"/>
          <w:szCs w:val="20"/>
        </w:rPr>
        <w:t>,</w:t>
      </w:r>
      <w:r w:rsidRPr="1E1D5D2C">
        <w:rPr>
          <w:sz w:val="20"/>
          <w:szCs w:val="20"/>
        </w:rPr>
        <w:t xml:space="preserve"> you will help to identify income sources, approach funders and partners, develop and write bids, and contribute towards the annual income of The Carbon Literacy Project.</w:t>
      </w:r>
    </w:p>
    <w:p w14:paraId="7DDA211E" w14:textId="3C4EBF1A" w:rsidR="0354818B" w:rsidRDefault="0354818B" w:rsidP="00363272">
      <w:pPr>
        <w:pStyle w:val="Normal0"/>
        <w:spacing w:line="276" w:lineRule="auto"/>
        <w:ind w:left="0" w:hanging="2"/>
        <w:rPr>
          <w:b/>
          <w:bCs/>
          <w:sz w:val="20"/>
          <w:szCs w:val="20"/>
        </w:rPr>
      </w:pPr>
    </w:p>
    <w:p w14:paraId="5991010F" w14:textId="1D0ABC2E" w:rsidR="457EB62D" w:rsidRDefault="457EB62D" w:rsidP="00363272">
      <w:pPr>
        <w:pStyle w:val="Normal0"/>
        <w:spacing w:line="276" w:lineRule="auto"/>
        <w:ind w:left="0" w:hanging="2"/>
        <w:rPr>
          <w:b/>
          <w:bCs/>
          <w:sz w:val="20"/>
          <w:szCs w:val="20"/>
        </w:rPr>
      </w:pPr>
      <w:r w:rsidRPr="0354818B">
        <w:rPr>
          <w:b/>
          <w:bCs/>
          <w:sz w:val="20"/>
          <w:szCs w:val="20"/>
        </w:rPr>
        <w:t xml:space="preserve">Role Title: </w:t>
      </w:r>
      <w:r>
        <w:tab/>
      </w:r>
      <w:r>
        <w:tab/>
      </w:r>
      <w:r w:rsidRPr="0354818B">
        <w:rPr>
          <w:sz w:val="20"/>
          <w:szCs w:val="20"/>
        </w:rPr>
        <w:t>Fundraising Officer</w:t>
      </w:r>
    </w:p>
    <w:p w14:paraId="3ED26473" w14:textId="455F842F" w:rsidR="457EB62D" w:rsidRDefault="457EB62D" w:rsidP="00363272">
      <w:pPr>
        <w:pStyle w:val="Normal0"/>
        <w:spacing w:line="276" w:lineRule="auto"/>
        <w:ind w:left="0" w:hanging="2"/>
        <w:rPr>
          <w:sz w:val="20"/>
          <w:szCs w:val="20"/>
        </w:rPr>
      </w:pPr>
      <w:r w:rsidRPr="0354818B">
        <w:rPr>
          <w:b/>
          <w:bCs/>
          <w:sz w:val="20"/>
          <w:szCs w:val="20"/>
        </w:rPr>
        <w:t>Team:</w:t>
      </w:r>
      <w:r w:rsidRPr="0354818B">
        <w:rPr>
          <w:sz w:val="20"/>
          <w:szCs w:val="20"/>
        </w:rPr>
        <w:t xml:space="preserve"> </w:t>
      </w:r>
      <w:r>
        <w:tab/>
      </w:r>
      <w:r>
        <w:tab/>
      </w:r>
      <w:r>
        <w:tab/>
      </w:r>
      <w:r w:rsidRPr="0354818B">
        <w:rPr>
          <w:sz w:val="20"/>
          <w:szCs w:val="20"/>
        </w:rPr>
        <w:t>Fundraising Team</w:t>
      </w:r>
    </w:p>
    <w:p w14:paraId="1FBE8123" w14:textId="579B27DB" w:rsidR="457EB62D" w:rsidRDefault="457EB62D" w:rsidP="00363272">
      <w:pPr>
        <w:pStyle w:val="Normal0"/>
        <w:spacing w:line="276" w:lineRule="auto"/>
        <w:ind w:left="0" w:hanging="2"/>
        <w:rPr>
          <w:sz w:val="20"/>
          <w:szCs w:val="20"/>
        </w:rPr>
      </w:pPr>
      <w:r w:rsidRPr="0354818B">
        <w:rPr>
          <w:b/>
          <w:bCs/>
          <w:sz w:val="20"/>
          <w:szCs w:val="20"/>
        </w:rPr>
        <w:t>Responsible to:</w:t>
      </w:r>
      <w:r>
        <w:tab/>
      </w:r>
      <w:r w:rsidRPr="0354818B">
        <w:rPr>
          <w:sz w:val="20"/>
          <w:szCs w:val="20"/>
        </w:rPr>
        <w:t>Head of Project Development</w:t>
      </w:r>
    </w:p>
    <w:p w14:paraId="1A6FA53E" w14:textId="774D2017" w:rsidR="64505876" w:rsidRDefault="5BBDF9F9" w:rsidP="00363272">
      <w:pPr>
        <w:pStyle w:val="Normal0"/>
        <w:spacing w:line="276" w:lineRule="auto"/>
        <w:ind w:left="0" w:hanging="2"/>
        <w:rPr>
          <w:sz w:val="20"/>
          <w:szCs w:val="20"/>
        </w:rPr>
      </w:pPr>
      <w:r w:rsidRPr="196217A8">
        <w:rPr>
          <w:b/>
          <w:bCs/>
          <w:sz w:val="20"/>
          <w:szCs w:val="20"/>
        </w:rPr>
        <w:t xml:space="preserve">Responsible for: </w:t>
      </w:r>
      <w:r w:rsidR="64505876">
        <w:tab/>
      </w:r>
      <w:r w:rsidR="02B55E6B" w:rsidRPr="196217A8">
        <w:rPr>
          <w:sz w:val="20"/>
          <w:szCs w:val="20"/>
        </w:rPr>
        <w:t>Volunteers as required</w:t>
      </w:r>
    </w:p>
    <w:p w14:paraId="5C4B68A7" w14:textId="7346E8B8" w:rsidR="0354818B" w:rsidRDefault="0354818B" w:rsidP="00363272">
      <w:pPr>
        <w:pStyle w:val="Normal0"/>
        <w:spacing w:line="276" w:lineRule="auto"/>
        <w:ind w:left="0" w:hanging="2"/>
        <w:rPr>
          <w:sz w:val="20"/>
          <w:szCs w:val="20"/>
        </w:rPr>
      </w:pPr>
    </w:p>
    <w:p w14:paraId="5BFD119A" w14:textId="338BF461" w:rsidR="11E4D44C" w:rsidRDefault="5B175B53" w:rsidP="00363272">
      <w:pPr>
        <w:pStyle w:val="Normal0"/>
        <w:spacing w:line="276" w:lineRule="auto"/>
        <w:ind w:left="0" w:hanging="2"/>
        <w:rPr>
          <w:sz w:val="20"/>
          <w:szCs w:val="20"/>
        </w:rPr>
      </w:pPr>
      <w:r w:rsidRPr="2490A7B5">
        <w:rPr>
          <w:b/>
          <w:bCs/>
          <w:sz w:val="20"/>
          <w:szCs w:val="20"/>
        </w:rPr>
        <w:t>Rate</w:t>
      </w:r>
      <w:r w:rsidR="11E4D44C" w:rsidRPr="2490A7B5">
        <w:rPr>
          <w:b/>
          <w:bCs/>
          <w:sz w:val="20"/>
          <w:szCs w:val="20"/>
        </w:rPr>
        <w:t xml:space="preserve">: </w:t>
      </w:r>
      <w:r w:rsidR="11E4D44C">
        <w:tab/>
      </w:r>
      <w:r w:rsidR="11E4D44C">
        <w:tab/>
      </w:r>
      <w:r w:rsidR="11E4D44C">
        <w:tab/>
      </w:r>
      <w:r w:rsidR="1AF6BD1C" w:rsidRPr="2490A7B5">
        <w:rPr>
          <w:sz w:val="20"/>
          <w:szCs w:val="20"/>
        </w:rPr>
        <w:t xml:space="preserve">FTE </w:t>
      </w:r>
      <w:r w:rsidR="2969A294" w:rsidRPr="2490A7B5">
        <w:rPr>
          <w:sz w:val="20"/>
          <w:szCs w:val="20"/>
        </w:rPr>
        <w:t xml:space="preserve">range: </w:t>
      </w:r>
      <w:r w:rsidR="11E4D44C" w:rsidRPr="2490A7B5">
        <w:rPr>
          <w:sz w:val="20"/>
          <w:szCs w:val="20"/>
        </w:rPr>
        <w:t>£24,000 - £28,000</w:t>
      </w:r>
      <w:r w:rsidR="74B0C7FF" w:rsidRPr="2490A7B5">
        <w:rPr>
          <w:sz w:val="20"/>
          <w:szCs w:val="20"/>
        </w:rPr>
        <w:t xml:space="preserve"> (dependent on experience)</w:t>
      </w:r>
    </w:p>
    <w:p w14:paraId="3DDEE3F7" w14:textId="4F1D1FCB" w:rsidR="0354818B" w:rsidRDefault="0354818B" w:rsidP="00363272">
      <w:pPr>
        <w:pStyle w:val="Normal0"/>
        <w:spacing w:line="276" w:lineRule="auto"/>
        <w:ind w:left="0" w:hanging="2"/>
        <w:rPr>
          <w:b/>
          <w:bCs/>
          <w:sz w:val="20"/>
          <w:szCs w:val="20"/>
        </w:rPr>
      </w:pPr>
    </w:p>
    <w:p w14:paraId="43FAF17B" w14:textId="595ED79D" w:rsidR="55EB4186" w:rsidRDefault="0F46C4F2" w:rsidP="00363272">
      <w:pPr>
        <w:pStyle w:val="Normal0"/>
        <w:spacing w:line="276" w:lineRule="auto"/>
        <w:ind w:left="0" w:hanging="2"/>
        <w:rPr>
          <w:sz w:val="20"/>
          <w:szCs w:val="20"/>
        </w:rPr>
      </w:pPr>
      <w:r w:rsidRPr="2490A7B5">
        <w:rPr>
          <w:b/>
          <w:bCs/>
          <w:sz w:val="20"/>
          <w:szCs w:val="20"/>
        </w:rPr>
        <w:t>Hours:</w:t>
      </w:r>
      <w:r w:rsidR="55EB4186">
        <w:tab/>
      </w:r>
      <w:r w:rsidR="55EB4186">
        <w:tab/>
      </w:r>
      <w:r w:rsidR="55EB4186">
        <w:tab/>
      </w:r>
      <w:r w:rsidR="0D8C2148" w:rsidRPr="2490A7B5">
        <w:rPr>
          <w:sz w:val="20"/>
          <w:szCs w:val="20"/>
        </w:rPr>
        <w:t>This role can be full-time (37.5 hours</w:t>
      </w:r>
      <w:r w:rsidR="18DABF2D" w:rsidRPr="2490A7B5">
        <w:rPr>
          <w:sz w:val="20"/>
          <w:szCs w:val="20"/>
        </w:rPr>
        <w:t xml:space="preserve"> </w:t>
      </w:r>
      <w:r w:rsidR="35FDB494" w:rsidRPr="2490A7B5">
        <w:rPr>
          <w:sz w:val="20"/>
          <w:szCs w:val="20"/>
        </w:rPr>
        <w:t>per week</w:t>
      </w:r>
      <w:r w:rsidR="0D8C2148" w:rsidRPr="2490A7B5">
        <w:rPr>
          <w:sz w:val="20"/>
          <w:szCs w:val="20"/>
        </w:rPr>
        <w:t xml:space="preserve">) or part-time. </w:t>
      </w:r>
      <w:r w:rsidR="55EB4186">
        <w:tab/>
      </w:r>
      <w:r w:rsidR="55EB4186">
        <w:br/>
      </w:r>
      <w:r w:rsidR="55EB4186">
        <w:tab/>
      </w:r>
      <w:r w:rsidR="55EB4186">
        <w:tab/>
      </w:r>
      <w:r w:rsidR="55EB4186">
        <w:tab/>
      </w:r>
      <w:r w:rsidR="4D1CD2D8" w:rsidRPr="2490A7B5">
        <w:rPr>
          <w:sz w:val="20"/>
          <w:szCs w:val="20"/>
        </w:rPr>
        <w:t>O</w:t>
      </w:r>
      <w:r w:rsidR="4821F3E1" w:rsidRPr="2490A7B5">
        <w:rPr>
          <w:sz w:val="20"/>
          <w:szCs w:val="20"/>
        </w:rPr>
        <w:t>ur usual</w:t>
      </w:r>
      <w:r w:rsidR="7AA0374C" w:rsidRPr="2490A7B5">
        <w:rPr>
          <w:sz w:val="20"/>
          <w:szCs w:val="20"/>
        </w:rPr>
        <w:t xml:space="preserve"> </w:t>
      </w:r>
      <w:r w:rsidR="4821F3E1" w:rsidRPr="2490A7B5">
        <w:rPr>
          <w:sz w:val="20"/>
          <w:szCs w:val="20"/>
        </w:rPr>
        <w:t>working day is 9:30 to 17:30</w:t>
      </w:r>
      <w:r w:rsidR="7B8D2B4A" w:rsidRPr="2490A7B5">
        <w:rPr>
          <w:sz w:val="20"/>
          <w:szCs w:val="20"/>
        </w:rPr>
        <w:t xml:space="preserve">. </w:t>
      </w:r>
      <w:r w:rsidR="55EB4186">
        <w:tab/>
      </w:r>
      <w:r w:rsidR="55EB4186">
        <w:br/>
      </w:r>
      <w:r w:rsidR="55EB4186">
        <w:tab/>
      </w:r>
      <w:r w:rsidR="55EB4186">
        <w:tab/>
      </w:r>
      <w:r w:rsidR="55EB4186">
        <w:tab/>
      </w:r>
      <w:r w:rsidR="1E009F78" w:rsidRPr="2490A7B5">
        <w:rPr>
          <w:sz w:val="20"/>
          <w:szCs w:val="20"/>
        </w:rPr>
        <w:t>This is a freelance role, so working hours are flexible.</w:t>
      </w:r>
    </w:p>
    <w:p w14:paraId="416ACABA" w14:textId="55929011" w:rsidR="0354818B" w:rsidRDefault="0354818B" w:rsidP="00363272">
      <w:pPr>
        <w:pStyle w:val="Normal0"/>
        <w:spacing w:line="276" w:lineRule="auto"/>
        <w:ind w:left="0" w:hanging="2"/>
        <w:rPr>
          <w:sz w:val="20"/>
          <w:szCs w:val="20"/>
        </w:rPr>
      </w:pPr>
    </w:p>
    <w:p w14:paraId="10FD0F3D" w14:textId="67605F77" w:rsidR="11E4D44C" w:rsidRDefault="11E4D44C" w:rsidP="00363272">
      <w:pPr>
        <w:pStyle w:val="Normal0"/>
        <w:spacing w:line="276" w:lineRule="auto"/>
        <w:ind w:left="0" w:hanging="2"/>
        <w:rPr>
          <w:sz w:val="20"/>
          <w:szCs w:val="20"/>
        </w:rPr>
      </w:pPr>
      <w:r w:rsidRPr="0354818B">
        <w:rPr>
          <w:b/>
          <w:bCs/>
          <w:sz w:val="20"/>
          <w:szCs w:val="20"/>
        </w:rPr>
        <w:t>Location:</w:t>
      </w:r>
      <w:r w:rsidRPr="0354818B">
        <w:rPr>
          <w:sz w:val="20"/>
          <w:szCs w:val="20"/>
        </w:rPr>
        <w:t xml:space="preserve"> </w:t>
      </w:r>
      <w:r>
        <w:tab/>
      </w:r>
      <w:r>
        <w:tab/>
      </w:r>
      <w:r w:rsidRPr="0354818B">
        <w:rPr>
          <w:sz w:val="20"/>
          <w:szCs w:val="20"/>
        </w:rPr>
        <w:t xml:space="preserve">We offer the choice of working from our Manchester office, hybrid or </w:t>
      </w:r>
      <w:r>
        <w:tab/>
      </w:r>
      <w:r>
        <w:tab/>
      </w:r>
      <w:r>
        <w:tab/>
      </w:r>
      <w:r w:rsidRPr="0354818B">
        <w:rPr>
          <w:sz w:val="20"/>
          <w:szCs w:val="20"/>
        </w:rPr>
        <w:t>remote working.</w:t>
      </w:r>
      <w:r w:rsidR="0613F188" w:rsidRPr="0354818B">
        <w:rPr>
          <w:sz w:val="20"/>
          <w:szCs w:val="20"/>
        </w:rPr>
        <w:t xml:space="preserve"> </w:t>
      </w:r>
      <w:r w:rsidR="2971BB3D" w:rsidRPr="0354818B">
        <w:rPr>
          <w:sz w:val="20"/>
          <w:szCs w:val="20"/>
        </w:rPr>
        <w:t>You may be required to t</w:t>
      </w:r>
      <w:r w:rsidR="43B23B38" w:rsidRPr="0354818B">
        <w:rPr>
          <w:sz w:val="20"/>
          <w:szCs w:val="20"/>
        </w:rPr>
        <w:t>ravel to Manchester</w:t>
      </w:r>
      <w:r w:rsidR="74919424" w:rsidRPr="0354818B">
        <w:rPr>
          <w:sz w:val="20"/>
          <w:szCs w:val="20"/>
        </w:rPr>
        <w:t xml:space="preserve"> or</w:t>
      </w:r>
      <w:r>
        <w:tab/>
      </w:r>
      <w:r w:rsidR="1F5E1EB6" w:rsidRPr="0354818B">
        <w:rPr>
          <w:sz w:val="20"/>
          <w:szCs w:val="20"/>
        </w:rPr>
        <w:t xml:space="preserve"> </w:t>
      </w:r>
      <w:r>
        <w:tab/>
      </w:r>
      <w:r>
        <w:tab/>
      </w:r>
      <w:r>
        <w:tab/>
      </w:r>
      <w:proofErr w:type="gramStart"/>
      <w:r w:rsidR="73B08513" w:rsidRPr="0354818B">
        <w:rPr>
          <w:sz w:val="20"/>
          <w:szCs w:val="20"/>
        </w:rPr>
        <w:t>o</w:t>
      </w:r>
      <w:r w:rsidR="74919424" w:rsidRPr="0354818B">
        <w:rPr>
          <w:sz w:val="20"/>
          <w:szCs w:val="20"/>
        </w:rPr>
        <w:t>ther</w:t>
      </w:r>
      <w:proofErr w:type="gramEnd"/>
      <w:r w:rsidR="74919424" w:rsidRPr="0354818B">
        <w:rPr>
          <w:sz w:val="20"/>
          <w:szCs w:val="20"/>
        </w:rPr>
        <w:t xml:space="preserve"> locations</w:t>
      </w:r>
      <w:r w:rsidR="43B23B38" w:rsidRPr="0354818B">
        <w:rPr>
          <w:sz w:val="20"/>
          <w:szCs w:val="20"/>
        </w:rPr>
        <w:t xml:space="preserve"> for key events. </w:t>
      </w:r>
    </w:p>
    <w:p w14:paraId="06F10D14" w14:textId="723651DA" w:rsidR="11E4D44C" w:rsidRDefault="11E4D44C" w:rsidP="00363272">
      <w:pPr>
        <w:pStyle w:val="Normal0"/>
        <w:spacing w:line="276" w:lineRule="auto"/>
        <w:ind w:left="0" w:hanging="2"/>
        <w:rPr>
          <w:b/>
          <w:bCs/>
          <w:sz w:val="20"/>
          <w:szCs w:val="20"/>
        </w:rPr>
      </w:pPr>
    </w:p>
    <w:p w14:paraId="2E9CB0AD" w14:textId="5EF18F2D" w:rsidR="7AD9CB5A" w:rsidRDefault="7AD9CB5A" w:rsidP="00363272">
      <w:pPr>
        <w:pStyle w:val="Normal0"/>
        <w:spacing w:line="276" w:lineRule="auto"/>
        <w:ind w:left="0" w:hanging="2"/>
        <w:rPr>
          <w:b/>
          <w:bCs/>
          <w:sz w:val="20"/>
          <w:szCs w:val="20"/>
        </w:rPr>
      </w:pPr>
      <w:r w:rsidRPr="1E1D5D2C">
        <w:rPr>
          <w:b/>
          <w:bCs/>
          <w:sz w:val="20"/>
          <w:szCs w:val="20"/>
        </w:rPr>
        <w:t>Application Deadline:</w:t>
      </w:r>
      <w:r>
        <w:tab/>
      </w:r>
      <w:r w:rsidR="4665361A" w:rsidRPr="1E1D5D2C">
        <w:rPr>
          <w:sz w:val="20"/>
          <w:szCs w:val="20"/>
        </w:rPr>
        <w:t>N</w:t>
      </w:r>
      <w:r w:rsidR="10388946" w:rsidRPr="1E1D5D2C">
        <w:rPr>
          <w:sz w:val="20"/>
          <w:szCs w:val="20"/>
        </w:rPr>
        <w:t>B</w:t>
      </w:r>
      <w:r w:rsidR="3D2F1153" w:rsidRPr="1E1D5D2C">
        <w:rPr>
          <w:sz w:val="20"/>
          <w:szCs w:val="20"/>
        </w:rPr>
        <w:t xml:space="preserve">: </w:t>
      </w:r>
      <w:r w:rsidR="2D35B5E6" w:rsidRPr="1E1D5D2C">
        <w:rPr>
          <w:sz w:val="20"/>
          <w:szCs w:val="20"/>
        </w:rPr>
        <w:t xml:space="preserve">We will be reviewing applications </w:t>
      </w:r>
      <w:r w:rsidR="0159BA85" w:rsidRPr="1E1D5D2C">
        <w:rPr>
          <w:sz w:val="20"/>
          <w:szCs w:val="20"/>
        </w:rPr>
        <w:t>fortnight</w:t>
      </w:r>
      <w:r w:rsidR="12EEBEE3" w:rsidRPr="1E1D5D2C">
        <w:rPr>
          <w:sz w:val="20"/>
          <w:szCs w:val="20"/>
        </w:rPr>
        <w:t>ly</w:t>
      </w:r>
      <w:r w:rsidR="2D35B5E6" w:rsidRPr="1E1D5D2C">
        <w:rPr>
          <w:sz w:val="20"/>
          <w:szCs w:val="20"/>
        </w:rPr>
        <w:t xml:space="preserve"> and will close th</w:t>
      </w:r>
      <w:r w:rsidR="5EA13536" w:rsidRPr="1E1D5D2C">
        <w:rPr>
          <w:sz w:val="20"/>
          <w:szCs w:val="20"/>
        </w:rPr>
        <w:t>e</w:t>
      </w:r>
      <w:r>
        <w:tab/>
      </w:r>
      <w:r w:rsidR="5EA13536" w:rsidRPr="1E1D5D2C">
        <w:rPr>
          <w:sz w:val="20"/>
          <w:szCs w:val="20"/>
        </w:rPr>
        <w:t xml:space="preserve"> </w:t>
      </w:r>
      <w:r>
        <w:tab/>
      </w:r>
      <w:r>
        <w:tab/>
      </w:r>
      <w:r w:rsidR="2D35B5E6" w:rsidRPr="1E1D5D2C">
        <w:rPr>
          <w:sz w:val="20"/>
          <w:szCs w:val="20"/>
        </w:rPr>
        <w:t>application</w:t>
      </w:r>
      <w:r w:rsidR="47A586FF" w:rsidRPr="1E1D5D2C">
        <w:rPr>
          <w:sz w:val="20"/>
          <w:szCs w:val="20"/>
        </w:rPr>
        <w:t xml:space="preserve"> process</w:t>
      </w:r>
      <w:r w:rsidR="2D35B5E6" w:rsidRPr="1E1D5D2C">
        <w:rPr>
          <w:sz w:val="20"/>
          <w:szCs w:val="20"/>
        </w:rPr>
        <w:t xml:space="preserve"> </w:t>
      </w:r>
      <w:r w:rsidR="2EA413EC" w:rsidRPr="1E1D5D2C">
        <w:rPr>
          <w:sz w:val="20"/>
          <w:szCs w:val="20"/>
        </w:rPr>
        <w:t>once</w:t>
      </w:r>
      <w:r w:rsidR="2D35B5E6" w:rsidRPr="1E1D5D2C">
        <w:rPr>
          <w:sz w:val="20"/>
          <w:szCs w:val="20"/>
        </w:rPr>
        <w:t xml:space="preserve"> a suitable candi</w:t>
      </w:r>
      <w:r w:rsidR="4182FA99" w:rsidRPr="1E1D5D2C">
        <w:rPr>
          <w:sz w:val="20"/>
          <w:szCs w:val="20"/>
        </w:rPr>
        <w:t>d</w:t>
      </w:r>
      <w:r w:rsidR="2D35B5E6" w:rsidRPr="1E1D5D2C">
        <w:rPr>
          <w:sz w:val="20"/>
          <w:szCs w:val="20"/>
        </w:rPr>
        <w:t xml:space="preserve">ate </w:t>
      </w:r>
      <w:r w:rsidR="579D9A36" w:rsidRPr="1E1D5D2C">
        <w:rPr>
          <w:sz w:val="20"/>
          <w:szCs w:val="20"/>
        </w:rPr>
        <w:t>is</w:t>
      </w:r>
      <w:r w:rsidR="166E442D" w:rsidRPr="1E1D5D2C">
        <w:rPr>
          <w:sz w:val="20"/>
          <w:szCs w:val="20"/>
        </w:rPr>
        <w:t xml:space="preserve"> </w:t>
      </w:r>
      <w:r w:rsidR="2D35B5E6" w:rsidRPr="1E1D5D2C">
        <w:rPr>
          <w:sz w:val="20"/>
          <w:szCs w:val="20"/>
        </w:rPr>
        <w:t>found</w:t>
      </w:r>
      <w:r w:rsidR="550DD7D2" w:rsidRPr="1E1D5D2C">
        <w:rPr>
          <w:sz w:val="20"/>
          <w:szCs w:val="20"/>
        </w:rPr>
        <w:t>.</w:t>
      </w:r>
    </w:p>
    <w:p w14:paraId="0000000C" w14:textId="77777777" w:rsidR="00A24F7E" w:rsidRDefault="00A24F7E">
      <w:pPr>
        <w:pStyle w:val="Normal0"/>
        <w:spacing w:line="276" w:lineRule="auto"/>
        <w:ind w:left="0" w:hanging="2"/>
        <w:rPr>
          <w:b/>
          <w:sz w:val="20"/>
          <w:szCs w:val="20"/>
        </w:rPr>
      </w:pPr>
    </w:p>
    <w:p w14:paraId="00000010" w14:textId="77777777" w:rsidR="00A24F7E" w:rsidRDefault="00A24F7E" w:rsidP="00363272">
      <w:pPr>
        <w:pStyle w:val="Normal0"/>
        <w:spacing w:line="276" w:lineRule="auto"/>
        <w:ind w:left="0" w:hanging="2"/>
        <w:rPr>
          <w:sz w:val="20"/>
          <w:szCs w:val="20"/>
        </w:rPr>
      </w:pPr>
    </w:p>
    <w:p w14:paraId="42B18FA8" w14:textId="1D99C83E" w:rsidR="0F3E5E1C" w:rsidRDefault="0F3E5E1C" w:rsidP="00363272">
      <w:pPr>
        <w:pStyle w:val="Normal0"/>
        <w:shd w:val="clear" w:color="auto" w:fill="FFFFFF" w:themeFill="background1"/>
        <w:spacing w:line="276" w:lineRule="auto"/>
        <w:ind w:left="0" w:hanging="2"/>
        <w:rPr>
          <w:b/>
          <w:bCs/>
          <w:sz w:val="20"/>
          <w:szCs w:val="20"/>
        </w:rPr>
      </w:pPr>
      <w:r w:rsidRPr="0354818B">
        <w:rPr>
          <w:b/>
          <w:bCs/>
          <w:sz w:val="20"/>
          <w:szCs w:val="20"/>
        </w:rPr>
        <w:t xml:space="preserve">About The </w:t>
      </w:r>
      <w:r w:rsidR="050C1EF8" w:rsidRPr="0354818B">
        <w:rPr>
          <w:b/>
          <w:bCs/>
          <w:sz w:val="20"/>
          <w:szCs w:val="20"/>
        </w:rPr>
        <w:t>Carbon Literacy</w:t>
      </w:r>
      <w:r w:rsidR="0C7B99C5" w:rsidRPr="0354818B">
        <w:rPr>
          <w:b/>
          <w:bCs/>
          <w:sz w:val="20"/>
          <w:szCs w:val="20"/>
        </w:rPr>
        <w:t xml:space="preserve"> Project</w:t>
      </w:r>
      <w:r w:rsidR="050C1EF8" w:rsidRPr="0354818B">
        <w:rPr>
          <w:b/>
          <w:bCs/>
          <w:sz w:val="20"/>
          <w:szCs w:val="20"/>
        </w:rPr>
        <w:t>:</w:t>
      </w:r>
    </w:p>
    <w:p w14:paraId="7975DAB7" w14:textId="6008BD26" w:rsidR="0354818B" w:rsidRDefault="0354818B" w:rsidP="00363272">
      <w:pPr>
        <w:pStyle w:val="Normal0"/>
        <w:shd w:val="clear" w:color="auto" w:fill="FFFFFF" w:themeFill="background1"/>
        <w:spacing w:line="276" w:lineRule="auto"/>
        <w:ind w:left="0" w:hanging="2"/>
        <w:rPr>
          <w:b/>
          <w:bCs/>
          <w:sz w:val="20"/>
          <w:szCs w:val="20"/>
        </w:rPr>
      </w:pPr>
    </w:p>
    <w:p w14:paraId="45803F9B" w14:textId="1FE5D334" w:rsidR="050C1EF8" w:rsidRDefault="050C1EF8" w:rsidP="0354818B">
      <w:pPr>
        <w:pStyle w:val="Normal0"/>
        <w:spacing w:line="276" w:lineRule="auto"/>
        <w:ind w:left="0" w:hanging="2"/>
        <w:rPr>
          <w:sz w:val="20"/>
          <w:szCs w:val="20"/>
        </w:rPr>
      </w:pPr>
      <w:r w:rsidRPr="0354818B">
        <w:rPr>
          <w:sz w:val="20"/>
          <w:szCs w:val="20"/>
        </w:rPr>
        <w:t xml:space="preserve">The Carbon Literacy Project is a celebrated, multi-award winning, globally unique climate change project founded in Manchester. It is a registered charity (No 1156722) and is run on behalf of its trustees (The Carbon Literacy Trust) by founders Cooler Projects CIC. The Carbon Literacy Project is based at Manchester Metropolitan University’s </w:t>
      </w:r>
      <w:proofErr w:type="spellStart"/>
      <w:r w:rsidRPr="0354818B">
        <w:rPr>
          <w:sz w:val="20"/>
          <w:szCs w:val="20"/>
        </w:rPr>
        <w:t>Innospace</w:t>
      </w:r>
      <w:proofErr w:type="spellEnd"/>
      <w:r w:rsidRPr="0354818B">
        <w:rPr>
          <w:sz w:val="20"/>
          <w:szCs w:val="20"/>
        </w:rPr>
        <w:t xml:space="preserve">. Carbon Literacy offers a unique and flexible framework for a day’s worth of highly relevant climate change learning, and with large-scale take-up across the UK and </w:t>
      </w:r>
      <w:proofErr w:type="gramStart"/>
      <w:r w:rsidRPr="0354818B">
        <w:rPr>
          <w:sz w:val="20"/>
          <w:szCs w:val="20"/>
        </w:rPr>
        <w:t>Europe,</w:t>
      </w:r>
      <w:proofErr w:type="gramEnd"/>
      <w:r w:rsidRPr="0354818B">
        <w:rPr>
          <w:sz w:val="20"/>
          <w:szCs w:val="20"/>
        </w:rPr>
        <w:t xml:space="preserve"> over 50,000 learners have now been certified as Carbon Literate.</w:t>
      </w:r>
    </w:p>
    <w:p w14:paraId="26A2F233" w14:textId="77777777" w:rsidR="0354818B" w:rsidRDefault="0354818B" w:rsidP="0354818B">
      <w:pPr>
        <w:pStyle w:val="Normal0"/>
        <w:spacing w:line="276" w:lineRule="auto"/>
        <w:ind w:left="0" w:hanging="2"/>
        <w:rPr>
          <w:sz w:val="20"/>
          <w:szCs w:val="20"/>
        </w:rPr>
      </w:pPr>
    </w:p>
    <w:p w14:paraId="03FB8FE5" w14:textId="7710946C" w:rsidR="050C1EF8" w:rsidRDefault="78E28A7E" w:rsidP="196217A8">
      <w:pPr>
        <w:pStyle w:val="Normal0"/>
        <w:spacing w:line="276" w:lineRule="auto"/>
        <w:ind w:left="0" w:hanging="2"/>
        <w:rPr>
          <w:sz w:val="20"/>
          <w:szCs w:val="20"/>
        </w:rPr>
      </w:pPr>
      <w:r w:rsidRPr="196217A8">
        <w:rPr>
          <w:sz w:val="20"/>
          <w:szCs w:val="20"/>
        </w:rPr>
        <w:t>Carbon Literacy learning and certification covers the essentials of climate change, carbon footprints, how an individual can ‘do their bit</w:t>
      </w:r>
      <w:bookmarkStart w:id="0" w:name="_Int_SKiPvn90"/>
      <w:r w:rsidRPr="196217A8">
        <w:rPr>
          <w:sz w:val="20"/>
          <w:szCs w:val="20"/>
        </w:rPr>
        <w:t>’,</w:t>
      </w:r>
      <w:bookmarkEnd w:id="0"/>
      <w:r w:rsidRPr="196217A8">
        <w:rPr>
          <w:sz w:val="20"/>
          <w:szCs w:val="20"/>
        </w:rPr>
        <w:t xml:space="preserve"> and why </w:t>
      </w:r>
      <w:r w:rsidR="4870AC0F" w:rsidRPr="196217A8">
        <w:rPr>
          <w:sz w:val="20"/>
          <w:szCs w:val="20"/>
        </w:rPr>
        <w:t>it is</w:t>
      </w:r>
      <w:r w:rsidRPr="196217A8">
        <w:rPr>
          <w:sz w:val="20"/>
          <w:szCs w:val="20"/>
        </w:rPr>
        <w:t xml:space="preserve"> relevant from an individual to organisational level. Carbon Literacy is aimed at three distinct audiences – those that live, those that work, </w:t>
      </w:r>
      <w:r w:rsidR="1B7A2402" w:rsidRPr="196217A8">
        <w:rPr>
          <w:sz w:val="20"/>
          <w:szCs w:val="20"/>
        </w:rPr>
        <w:t>and</w:t>
      </w:r>
      <w:r w:rsidRPr="196217A8">
        <w:rPr>
          <w:sz w:val="20"/>
          <w:szCs w:val="20"/>
        </w:rPr>
        <w:t xml:space="preserve"> those that study. </w:t>
      </w:r>
      <w:r w:rsidR="4F28EEAF" w:rsidRPr="196217A8">
        <w:rPr>
          <w:sz w:val="20"/>
          <w:szCs w:val="20"/>
        </w:rPr>
        <w:t xml:space="preserve">As the certification body, this enables </w:t>
      </w:r>
      <w:r w:rsidRPr="196217A8">
        <w:rPr>
          <w:sz w:val="20"/>
          <w:szCs w:val="20"/>
        </w:rPr>
        <w:t>The Carbon Literacy Project to capture all audiences in its aim to offer every citizen Carbon Literacy training.</w:t>
      </w:r>
      <w:r w:rsidR="0F006D37" w:rsidRPr="196217A8">
        <w:rPr>
          <w:sz w:val="20"/>
          <w:szCs w:val="20"/>
        </w:rPr>
        <w:t xml:space="preserve"> As the certification body, we directly advocate for the delivery and uptake of Carbon </w:t>
      </w:r>
      <w:r w:rsidR="0DDFB6D1" w:rsidRPr="196217A8">
        <w:rPr>
          <w:sz w:val="20"/>
          <w:szCs w:val="20"/>
        </w:rPr>
        <w:t>L</w:t>
      </w:r>
      <w:r w:rsidR="0F006D37" w:rsidRPr="196217A8">
        <w:rPr>
          <w:sz w:val="20"/>
          <w:szCs w:val="20"/>
        </w:rPr>
        <w:t xml:space="preserve">iteracy </w:t>
      </w:r>
      <w:r w:rsidR="4137B440" w:rsidRPr="196217A8">
        <w:rPr>
          <w:sz w:val="20"/>
          <w:szCs w:val="20"/>
        </w:rPr>
        <w:t xml:space="preserve">training, support organisations, </w:t>
      </w:r>
      <w:bookmarkStart w:id="1" w:name="_Int_ElavYHrF"/>
      <w:r w:rsidR="4137B440" w:rsidRPr="196217A8">
        <w:rPr>
          <w:sz w:val="20"/>
          <w:szCs w:val="20"/>
        </w:rPr>
        <w:t>trainers</w:t>
      </w:r>
      <w:bookmarkEnd w:id="1"/>
      <w:r w:rsidR="4137B440" w:rsidRPr="196217A8">
        <w:rPr>
          <w:sz w:val="20"/>
          <w:szCs w:val="20"/>
        </w:rPr>
        <w:t xml:space="preserve"> and individuals to do </w:t>
      </w:r>
      <w:proofErr w:type="gramStart"/>
      <w:r w:rsidR="4137B440" w:rsidRPr="196217A8">
        <w:rPr>
          <w:sz w:val="20"/>
          <w:szCs w:val="20"/>
        </w:rPr>
        <w:t>so,</w:t>
      </w:r>
      <w:proofErr w:type="gramEnd"/>
      <w:r w:rsidR="4137B440" w:rsidRPr="196217A8">
        <w:rPr>
          <w:sz w:val="20"/>
          <w:szCs w:val="20"/>
        </w:rPr>
        <w:t xml:space="preserve"> and actively work to create low-carbon culture change.</w:t>
      </w:r>
    </w:p>
    <w:p w14:paraId="0CB8F190" w14:textId="6EE59194" w:rsidR="0354818B" w:rsidRDefault="0354818B" w:rsidP="00363272">
      <w:pPr>
        <w:pStyle w:val="Normal0"/>
        <w:shd w:val="clear" w:color="auto" w:fill="FFFFFF" w:themeFill="background1"/>
        <w:spacing w:line="276" w:lineRule="auto"/>
        <w:ind w:left="0" w:hanging="2"/>
        <w:rPr>
          <w:b/>
          <w:bCs/>
          <w:sz w:val="20"/>
          <w:szCs w:val="20"/>
        </w:rPr>
      </w:pPr>
    </w:p>
    <w:p w14:paraId="00000011" w14:textId="77777777" w:rsidR="00A24F7E" w:rsidRDefault="00FB7E62" w:rsidP="00363272">
      <w:pPr>
        <w:pStyle w:val="Normal0"/>
        <w:shd w:val="clear" w:color="auto" w:fill="FFFFFF"/>
        <w:spacing w:line="276" w:lineRule="auto"/>
        <w:ind w:left="0" w:hanging="2"/>
        <w:rPr>
          <w:b/>
          <w:sz w:val="20"/>
          <w:szCs w:val="20"/>
        </w:rPr>
      </w:pPr>
      <w:r>
        <w:rPr>
          <w:b/>
          <w:sz w:val="20"/>
          <w:szCs w:val="20"/>
        </w:rPr>
        <w:t xml:space="preserve">Role Description: </w:t>
      </w:r>
    </w:p>
    <w:p w14:paraId="771D278E" w14:textId="24BFF2F9" w:rsidR="1E11179F" w:rsidRDefault="1E11179F" w:rsidP="00363272">
      <w:pPr>
        <w:pStyle w:val="Normal0"/>
        <w:shd w:val="clear" w:color="auto" w:fill="FFFFFF" w:themeFill="background1"/>
        <w:spacing w:line="276" w:lineRule="auto"/>
        <w:ind w:left="0" w:hanging="2"/>
        <w:rPr>
          <w:b/>
          <w:bCs/>
          <w:sz w:val="20"/>
          <w:szCs w:val="20"/>
        </w:rPr>
      </w:pPr>
    </w:p>
    <w:p w14:paraId="2E88E1CC" w14:textId="71B82E6F" w:rsidR="00A24F7E" w:rsidRDefault="7244AF06" w:rsidP="00363272">
      <w:pPr>
        <w:pStyle w:val="Normal0"/>
        <w:spacing w:line="276" w:lineRule="auto"/>
        <w:ind w:left="0" w:hanging="2"/>
        <w:rPr>
          <w:sz w:val="20"/>
          <w:szCs w:val="20"/>
        </w:rPr>
      </w:pPr>
      <w:r w:rsidRPr="0354818B">
        <w:rPr>
          <w:sz w:val="20"/>
          <w:szCs w:val="20"/>
        </w:rPr>
        <w:t xml:space="preserve">Joining our </w:t>
      </w:r>
      <w:r w:rsidR="4DEDF136" w:rsidRPr="0354818B">
        <w:rPr>
          <w:sz w:val="20"/>
          <w:szCs w:val="20"/>
        </w:rPr>
        <w:t xml:space="preserve">developing </w:t>
      </w:r>
      <w:r w:rsidRPr="0354818B">
        <w:rPr>
          <w:sz w:val="20"/>
          <w:szCs w:val="20"/>
        </w:rPr>
        <w:t>Fundraising Team, t</w:t>
      </w:r>
      <w:r w:rsidR="409A876D" w:rsidRPr="0354818B">
        <w:rPr>
          <w:sz w:val="20"/>
          <w:szCs w:val="20"/>
        </w:rPr>
        <w:t xml:space="preserve">his new role is the first </w:t>
      </w:r>
      <w:r w:rsidR="4AC1C291" w:rsidRPr="0354818B">
        <w:rPr>
          <w:sz w:val="20"/>
          <w:szCs w:val="20"/>
        </w:rPr>
        <w:t>dedicated</w:t>
      </w:r>
      <w:r w:rsidR="409A876D" w:rsidRPr="0354818B">
        <w:rPr>
          <w:sz w:val="20"/>
          <w:szCs w:val="20"/>
        </w:rPr>
        <w:t xml:space="preserve"> fundraising position within The Carbon Literacy Project</w:t>
      </w:r>
      <w:r w:rsidR="0A2793DF" w:rsidRPr="0354818B">
        <w:rPr>
          <w:sz w:val="20"/>
          <w:szCs w:val="20"/>
        </w:rPr>
        <w:t>.</w:t>
      </w:r>
      <w:r w:rsidR="724BDF64" w:rsidRPr="0354818B">
        <w:rPr>
          <w:sz w:val="20"/>
          <w:szCs w:val="20"/>
        </w:rPr>
        <w:t xml:space="preserve"> As the demand for climate education and action continues to grow, Carbon Literacy remains the gold standard for training. At our current growth rate, the number of certified citizens doubles every 13 months. Continuing this level of growth is imperative to The Carbon Literacy Project, and our Fundraising Team </w:t>
      </w:r>
      <w:r w:rsidR="30F0C496" w:rsidRPr="0354818B">
        <w:rPr>
          <w:sz w:val="20"/>
          <w:szCs w:val="20"/>
        </w:rPr>
        <w:t>is</w:t>
      </w:r>
      <w:r w:rsidR="724BDF64" w:rsidRPr="0354818B">
        <w:rPr>
          <w:sz w:val="20"/>
          <w:szCs w:val="20"/>
        </w:rPr>
        <w:t xml:space="preserve"> at the forefront of meeting this demand</w:t>
      </w:r>
      <w:r w:rsidR="1043372F" w:rsidRPr="0354818B">
        <w:rPr>
          <w:sz w:val="20"/>
          <w:szCs w:val="20"/>
        </w:rPr>
        <w:t>; responsible for finding new funding opportunities and securing funding to support the ongoing work of The Carbon Literacy Project.</w:t>
      </w:r>
    </w:p>
    <w:p w14:paraId="2F5BA585" w14:textId="4C972CBB" w:rsidR="00A24F7E" w:rsidRDefault="00A24F7E" w:rsidP="00363272">
      <w:pPr>
        <w:pStyle w:val="Normal0"/>
        <w:spacing w:line="276" w:lineRule="auto"/>
        <w:ind w:left="0" w:hanging="2"/>
        <w:rPr>
          <w:sz w:val="20"/>
          <w:szCs w:val="20"/>
        </w:rPr>
      </w:pPr>
    </w:p>
    <w:p w14:paraId="33405846" w14:textId="5CDCE1F9" w:rsidR="00A24F7E" w:rsidRDefault="3A209638" w:rsidP="00363272">
      <w:pPr>
        <w:pStyle w:val="Normal0"/>
        <w:spacing w:line="276" w:lineRule="auto"/>
        <w:ind w:left="0" w:hanging="2"/>
        <w:rPr>
          <w:sz w:val="20"/>
          <w:szCs w:val="20"/>
        </w:rPr>
      </w:pPr>
      <w:r w:rsidRPr="2490A7B5">
        <w:rPr>
          <w:sz w:val="20"/>
          <w:szCs w:val="20"/>
        </w:rPr>
        <w:t>As Fundraising Officer, it will be your role to secure funding from currently untapped sources</w:t>
      </w:r>
      <w:r w:rsidR="4781976C" w:rsidRPr="2490A7B5">
        <w:rPr>
          <w:sz w:val="20"/>
          <w:szCs w:val="20"/>
        </w:rPr>
        <w:t>.</w:t>
      </w:r>
      <w:r w:rsidR="6654BF38" w:rsidRPr="2490A7B5">
        <w:rPr>
          <w:sz w:val="20"/>
          <w:szCs w:val="20"/>
        </w:rPr>
        <w:t xml:space="preserve"> </w:t>
      </w:r>
      <w:r w:rsidR="244946EF" w:rsidRPr="2490A7B5">
        <w:rPr>
          <w:sz w:val="20"/>
          <w:szCs w:val="20"/>
        </w:rPr>
        <w:t xml:space="preserve">You will be industrious, </w:t>
      </w:r>
      <w:bookmarkStart w:id="2" w:name="_Int_HDqPyJSm"/>
      <w:r w:rsidR="244946EF" w:rsidRPr="2490A7B5">
        <w:rPr>
          <w:sz w:val="20"/>
          <w:szCs w:val="20"/>
        </w:rPr>
        <w:t>imaginative</w:t>
      </w:r>
      <w:bookmarkEnd w:id="2"/>
      <w:r w:rsidR="244946EF" w:rsidRPr="2490A7B5">
        <w:rPr>
          <w:sz w:val="20"/>
          <w:szCs w:val="20"/>
        </w:rPr>
        <w:t xml:space="preserve"> and independent in your approach to fundraising. </w:t>
      </w:r>
      <w:r w:rsidR="4781976C" w:rsidRPr="2490A7B5">
        <w:rPr>
          <w:sz w:val="20"/>
          <w:szCs w:val="20"/>
        </w:rPr>
        <w:t>W</w:t>
      </w:r>
      <w:r w:rsidR="419E6D04" w:rsidRPr="2490A7B5">
        <w:rPr>
          <w:sz w:val="20"/>
          <w:szCs w:val="20"/>
        </w:rPr>
        <w:t>orking across a wide range of tasks but w</w:t>
      </w:r>
      <w:r w:rsidR="4781976C" w:rsidRPr="2490A7B5">
        <w:rPr>
          <w:sz w:val="20"/>
          <w:szCs w:val="20"/>
        </w:rPr>
        <w:t xml:space="preserve">ith a key focus on Trusts and Foundations, you will understand the various funds suitable to our </w:t>
      </w:r>
      <w:r w:rsidR="007AB61F" w:rsidRPr="2490A7B5">
        <w:rPr>
          <w:sz w:val="20"/>
          <w:szCs w:val="20"/>
        </w:rPr>
        <w:t>work and</w:t>
      </w:r>
      <w:r w:rsidR="7CC20AF5" w:rsidRPr="2490A7B5">
        <w:rPr>
          <w:sz w:val="20"/>
          <w:szCs w:val="20"/>
        </w:rPr>
        <w:t xml:space="preserve"> will</w:t>
      </w:r>
      <w:r w:rsidR="2703EE9E" w:rsidRPr="2490A7B5">
        <w:rPr>
          <w:sz w:val="20"/>
          <w:szCs w:val="20"/>
        </w:rPr>
        <w:t xml:space="preserve"> build and manage relationships with those funders</w:t>
      </w:r>
      <w:r w:rsidR="13C1CBDE" w:rsidRPr="2490A7B5">
        <w:rPr>
          <w:sz w:val="20"/>
          <w:szCs w:val="20"/>
        </w:rPr>
        <w:t xml:space="preserve">. By combining your experience in fundraising with your passion for climate action and comprehensive knowledge of Carbon Literacy, you will write successful funding bids, enabling the </w:t>
      </w:r>
      <w:r w:rsidR="6FF37C93" w:rsidRPr="2490A7B5">
        <w:rPr>
          <w:sz w:val="20"/>
          <w:szCs w:val="20"/>
        </w:rPr>
        <w:t xml:space="preserve">continued growth of The Carbon Literacy Project and our </w:t>
      </w:r>
      <w:r w:rsidR="121C2F1B" w:rsidRPr="2490A7B5">
        <w:rPr>
          <w:sz w:val="20"/>
          <w:szCs w:val="20"/>
        </w:rPr>
        <w:t>consequent</w:t>
      </w:r>
      <w:r w:rsidR="121C2F1B" w:rsidRPr="2490A7B5">
        <w:rPr>
          <w:color w:val="FF0000"/>
          <w:sz w:val="20"/>
          <w:szCs w:val="20"/>
        </w:rPr>
        <w:t xml:space="preserve"> </w:t>
      </w:r>
      <w:r w:rsidR="6FF37C93" w:rsidRPr="2490A7B5">
        <w:rPr>
          <w:sz w:val="20"/>
          <w:szCs w:val="20"/>
        </w:rPr>
        <w:t>impact.</w:t>
      </w:r>
      <w:r w:rsidR="5D7C8C3D" w:rsidRPr="2490A7B5">
        <w:rPr>
          <w:sz w:val="20"/>
          <w:szCs w:val="20"/>
        </w:rPr>
        <w:t xml:space="preserve"> You will also support </w:t>
      </w:r>
      <w:r w:rsidR="5D701EB7" w:rsidRPr="2490A7B5">
        <w:rPr>
          <w:sz w:val="20"/>
          <w:szCs w:val="20"/>
        </w:rPr>
        <w:t>existing</w:t>
      </w:r>
      <w:r w:rsidR="5D7C8C3D" w:rsidRPr="2490A7B5">
        <w:rPr>
          <w:sz w:val="20"/>
          <w:szCs w:val="20"/>
        </w:rPr>
        <w:t xml:space="preserve"> fun</w:t>
      </w:r>
      <w:r w:rsidR="5CED069D" w:rsidRPr="2490A7B5">
        <w:rPr>
          <w:sz w:val="20"/>
          <w:szCs w:val="20"/>
        </w:rPr>
        <w:t>ding initiatives such as our Partner Scheme</w:t>
      </w:r>
      <w:r w:rsidR="53AA1CA8" w:rsidRPr="2490A7B5">
        <w:rPr>
          <w:sz w:val="20"/>
          <w:szCs w:val="20"/>
        </w:rPr>
        <w:t xml:space="preserve"> and individual giving campaigns</w:t>
      </w:r>
      <w:r w:rsidR="470EA8F2" w:rsidRPr="2490A7B5">
        <w:rPr>
          <w:sz w:val="20"/>
          <w:szCs w:val="20"/>
        </w:rPr>
        <w:t>.</w:t>
      </w:r>
    </w:p>
    <w:p w14:paraId="0EDE2F13" w14:textId="1109876E" w:rsidR="00A24F7E" w:rsidRDefault="3ECCD277" w:rsidP="00363272">
      <w:pPr>
        <w:pStyle w:val="Normal0"/>
        <w:spacing w:line="276" w:lineRule="auto"/>
        <w:ind w:left="0" w:hanging="2"/>
        <w:rPr>
          <w:sz w:val="20"/>
          <w:szCs w:val="20"/>
        </w:rPr>
      </w:pPr>
      <w:r w:rsidRPr="0354818B">
        <w:rPr>
          <w:sz w:val="20"/>
          <w:szCs w:val="20"/>
        </w:rPr>
        <w:t xml:space="preserve"> </w:t>
      </w:r>
    </w:p>
    <w:p w14:paraId="516D76C1" w14:textId="2F834AEA" w:rsidR="00A24F7E" w:rsidRDefault="00A24F7E" w:rsidP="00363272">
      <w:pPr>
        <w:pStyle w:val="Normal0"/>
        <w:spacing w:line="276" w:lineRule="auto"/>
        <w:ind w:left="0" w:hanging="2"/>
        <w:rPr>
          <w:sz w:val="20"/>
          <w:szCs w:val="20"/>
        </w:rPr>
      </w:pPr>
    </w:p>
    <w:p w14:paraId="00000019" w14:textId="634D7CBD" w:rsidR="00A24F7E" w:rsidRDefault="23098F99" w:rsidP="00363272">
      <w:pPr>
        <w:pStyle w:val="Normal0"/>
        <w:spacing w:after="240" w:line="276" w:lineRule="auto"/>
        <w:ind w:left="0" w:hanging="2"/>
        <w:rPr>
          <w:b/>
          <w:bCs/>
          <w:sz w:val="20"/>
          <w:szCs w:val="20"/>
        </w:rPr>
      </w:pPr>
      <w:r w:rsidRPr="196217A8">
        <w:rPr>
          <w:b/>
          <w:bCs/>
          <w:sz w:val="20"/>
          <w:szCs w:val="20"/>
        </w:rPr>
        <w:t xml:space="preserve">Responsibilities and Duties: </w:t>
      </w:r>
    </w:p>
    <w:p w14:paraId="03E43F43" w14:textId="7B0CBDF6" w:rsidR="6D18509B" w:rsidRDefault="6D18509B" w:rsidP="00363272">
      <w:pPr>
        <w:pStyle w:val="Normal0"/>
        <w:numPr>
          <w:ilvl w:val="0"/>
          <w:numId w:val="4"/>
        </w:numPr>
        <w:shd w:val="clear" w:color="auto" w:fill="FFFFFF" w:themeFill="background1"/>
        <w:spacing w:line="276" w:lineRule="auto"/>
        <w:ind w:left="0" w:hanging="2"/>
        <w:rPr>
          <w:sz w:val="20"/>
          <w:szCs w:val="20"/>
        </w:rPr>
      </w:pPr>
      <w:r w:rsidRPr="196217A8">
        <w:rPr>
          <w:sz w:val="20"/>
          <w:szCs w:val="20"/>
        </w:rPr>
        <w:t>Identify suitable sources of charitable trust and foun</w:t>
      </w:r>
      <w:r w:rsidR="00363272">
        <w:rPr>
          <w:sz w:val="20"/>
          <w:szCs w:val="20"/>
        </w:rPr>
        <w:t xml:space="preserve">dation funding for projects and  </w:t>
      </w:r>
      <w:r w:rsidR="00363272">
        <w:rPr>
          <w:sz w:val="20"/>
          <w:szCs w:val="20"/>
        </w:rPr>
        <w:tab/>
      </w:r>
      <w:r w:rsidRPr="196217A8">
        <w:rPr>
          <w:sz w:val="20"/>
          <w:szCs w:val="20"/>
        </w:rPr>
        <w:t xml:space="preserve">programmes of activity and monitor the external funding environment, alerting </w:t>
      </w:r>
      <w:r w:rsidR="00363272">
        <w:rPr>
          <w:sz w:val="20"/>
          <w:szCs w:val="20"/>
        </w:rPr>
        <w:tab/>
      </w:r>
      <w:r w:rsidRPr="196217A8">
        <w:rPr>
          <w:sz w:val="20"/>
          <w:szCs w:val="20"/>
        </w:rPr>
        <w:t xml:space="preserve">colleagues to appropriate new sources as required. </w:t>
      </w:r>
    </w:p>
    <w:p w14:paraId="6E1663FA" w14:textId="32E080F3" w:rsidR="6D18509B" w:rsidRDefault="6D18509B" w:rsidP="00363272">
      <w:pPr>
        <w:pStyle w:val="ListParagraph"/>
        <w:numPr>
          <w:ilvl w:val="0"/>
          <w:numId w:val="4"/>
        </w:numPr>
        <w:ind w:left="0" w:hanging="2"/>
        <w:rPr>
          <w:sz w:val="20"/>
          <w:szCs w:val="20"/>
        </w:rPr>
      </w:pPr>
      <w:r w:rsidRPr="196217A8">
        <w:rPr>
          <w:sz w:val="20"/>
          <w:szCs w:val="20"/>
        </w:rPr>
        <w:t xml:space="preserve">Write high quality funding applications to funding bodies such as charitable trusts, </w:t>
      </w:r>
      <w:r w:rsidR="00363272">
        <w:rPr>
          <w:sz w:val="20"/>
          <w:szCs w:val="20"/>
        </w:rPr>
        <w:tab/>
      </w:r>
      <w:r w:rsidRPr="196217A8">
        <w:rPr>
          <w:sz w:val="20"/>
          <w:szCs w:val="20"/>
        </w:rPr>
        <w:t xml:space="preserve">BIG Lottery, local and regional funding sources as required. </w:t>
      </w:r>
    </w:p>
    <w:p w14:paraId="2467CB10" w14:textId="69BFCA68" w:rsidR="6963CD26" w:rsidRDefault="6963CD26" w:rsidP="00363272">
      <w:pPr>
        <w:pStyle w:val="Normal0"/>
        <w:numPr>
          <w:ilvl w:val="0"/>
          <w:numId w:val="4"/>
        </w:numPr>
        <w:shd w:val="clear" w:color="auto" w:fill="FFFFFF" w:themeFill="background1"/>
        <w:spacing w:line="276" w:lineRule="auto"/>
        <w:ind w:left="0" w:hanging="2"/>
        <w:rPr>
          <w:sz w:val="20"/>
          <w:szCs w:val="20"/>
        </w:rPr>
      </w:pPr>
      <w:r w:rsidRPr="196217A8">
        <w:rPr>
          <w:sz w:val="20"/>
          <w:szCs w:val="20"/>
        </w:rPr>
        <w:t xml:space="preserve">Work with </w:t>
      </w:r>
      <w:r w:rsidR="31B4CA49" w:rsidRPr="196217A8">
        <w:rPr>
          <w:sz w:val="20"/>
          <w:szCs w:val="20"/>
        </w:rPr>
        <w:t>Head of Project Development</w:t>
      </w:r>
      <w:r w:rsidRPr="196217A8">
        <w:rPr>
          <w:sz w:val="20"/>
          <w:szCs w:val="20"/>
        </w:rPr>
        <w:t xml:space="preserve"> to develop fundraising strategies and </w:t>
      </w:r>
      <w:r w:rsidR="00363272">
        <w:rPr>
          <w:sz w:val="20"/>
          <w:szCs w:val="20"/>
        </w:rPr>
        <w:tab/>
      </w:r>
      <w:r w:rsidRPr="196217A8">
        <w:rPr>
          <w:sz w:val="20"/>
          <w:szCs w:val="20"/>
        </w:rPr>
        <w:t>actions.</w:t>
      </w:r>
    </w:p>
    <w:p w14:paraId="093958AF" w14:textId="7DC4F9B4" w:rsidR="6963CD26" w:rsidRDefault="6963CD26" w:rsidP="00363272">
      <w:pPr>
        <w:pStyle w:val="ListParagraph"/>
        <w:numPr>
          <w:ilvl w:val="0"/>
          <w:numId w:val="4"/>
        </w:numPr>
        <w:ind w:left="0" w:hanging="2"/>
        <w:rPr>
          <w:sz w:val="20"/>
          <w:szCs w:val="20"/>
        </w:rPr>
      </w:pPr>
      <w:r w:rsidRPr="196217A8">
        <w:rPr>
          <w:sz w:val="20"/>
          <w:szCs w:val="20"/>
        </w:rPr>
        <w:t>Research and develop fundraising opportunities</w:t>
      </w:r>
      <w:r w:rsidR="5C7B84D7" w:rsidRPr="196217A8">
        <w:rPr>
          <w:sz w:val="20"/>
          <w:szCs w:val="20"/>
        </w:rPr>
        <w:t>,</w:t>
      </w:r>
      <w:r w:rsidRPr="196217A8">
        <w:rPr>
          <w:sz w:val="20"/>
          <w:szCs w:val="20"/>
        </w:rPr>
        <w:t xml:space="preserve"> and secure funds from the public, </w:t>
      </w:r>
      <w:r w:rsidR="00363272">
        <w:rPr>
          <w:sz w:val="20"/>
          <w:szCs w:val="20"/>
        </w:rPr>
        <w:tab/>
      </w:r>
      <w:r w:rsidRPr="196217A8">
        <w:rPr>
          <w:sz w:val="20"/>
          <w:szCs w:val="20"/>
        </w:rPr>
        <w:t>private and voluntary sectors.</w:t>
      </w:r>
    </w:p>
    <w:p w14:paraId="659E9DF7" w14:textId="08AC6D3F" w:rsidR="6963CD26" w:rsidRDefault="6963CD26" w:rsidP="00363272">
      <w:pPr>
        <w:pStyle w:val="ListParagraph"/>
        <w:numPr>
          <w:ilvl w:val="0"/>
          <w:numId w:val="4"/>
        </w:numPr>
        <w:spacing w:line="276" w:lineRule="auto"/>
        <w:ind w:left="0" w:hanging="2"/>
        <w:rPr>
          <w:sz w:val="20"/>
          <w:szCs w:val="20"/>
        </w:rPr>
      </w:pPr>
      <w:r w:rsidRPr="196217A8">
        <w:rPr>
          <w:sz w:val="20"/>
          <w:szCs w:val="20"/>
        </w:rPr>
        <w:t xml:space="preserve">Make approaches to funding bodies as identified and secure funding for a range of </w:t>
      </w:r>
      <w:r w:rsidR="00363272">
        <w:rPr>
          <w:sz w:val="20"/>
          <w:szCs w:val="20"/>
        </w:rPr>
        <w:tab/>
      </w:r>
      <w:r w:rsidRPr="196217A8">
        <w:rPr>
          <w:sz w:val="20"/>
          <w:szCs w:val="20"/>
        </w:rPr>
        <w:t>programmes and projects.</w:t>
      </w:r>
    </w:p>
    <w:p w14:paraId="3909D0A1" w14:textId="59E7D14B" w:rsidR="6963CD26" w:rsidRDefault="6963CD26" w:rsidP="00363272">
      <w:pPr>
        <w:pStyle w:val="ListParagraph"/>
        <w:numPr>
          <w:ilvl w:val="0"/>
          <w:numId w:val="4"/>
        </w:numPr>
        <w:spacing w:line="276" w:lineRule="auto"/>
        <w:ind w:left="0" w:hanging="2"/>
        <w:rPr>
          <w:sz w:val="20"/>
          <w:szCs w:val="20"/>
        </w:rPr>
      </w:pPr>
      <w:r w:rsidRPr="2490A7B5">
        <w:rPr>
          <w:sz w:val="20"/>
          <w:szCs w:val="20"/>
        </w:rPr>
        <w:t xml:space="preserve">Ensure that funders’ requirements are communicated to </w:t>
      </w:r>
      <w:r w:rsidR="4FE983A2" w:rsidRPr="2490A7B5">
        <w:rPr>
          <w:sz w:val="20"/>
          <w:szCs w:val="20"/>
        </w:rPr>
        <w:t>‘</w:t>
      </w:r>
      <w:r w:rsidRPr="2490A7B5">
        <w:rPr>
          <w:sz w:val="20"/>
          <w:szCs w:val="20"/>
        </w:rPr>
        <w:t>project managers</w:t>
      </w:r>
      <w:r w:rsidR="1C172604" w:rsidRPr="2490A7B5">
        <w:rPr>
          <w:sz w:val="20"/>
          <w:szCs w:val="20"/>
        </w:rPr>
        <w:t>’</w:t>
      </w:r>
      <w:r w:rsidRPr="2490A7B5">
        <w:rPr>
          <w:sz w:val="20"/>
          <w:szCs w:val="20"/>
        </w:rPr>
        <w:t xml:space="preserve"> and the </w:t>
      </w:r>
      <w:r w:rsidR="00363272">
        <w:rPr>
          <w:sz w:val="20"/>
          <w:szCs w:val="20"/>
        </w:rPr>
        <w:tab/>
      </w:r>
      <w:r w:rsidRPr="2490A7B5">
        <w:rPr>
          <w:sz w:val="20"/>
          <w:szCs w:val="20"/>
        </w:rPr>
        <w:t>targets are met and accurately reported on.</w:t>
      </w:r>
    </w:p>
    <w:p w14:paraId="6609243C" w14:textId="3222EAD0" w:rsidR="6963CD26" w:rsidRDefault="6963CD26" w:rsidP="00363272">
      <w:pPr>
        <w:pStyle w:val="ListParagraph"/>
        <w:numPr>
          <w:ilvl w:val="0"/>
          <w:numId w:val="4"/>
        </w:numPr>
        <w:spacing w:line="276" w:lineRule="auto"/>
        <w:ind w:left="0" w:hanging="2"/>
        <w:rPr>
          <w:sz w:val="20"/>
          <w:szCs w:val="20"/>
        </w:rPr>
      </w:pPr>
      <w:r w:rsidRPr="196217A8">
        <w:rPr>
          <w:sz w:val="20"/>
          <w:szCs w:val="20"/>
        </w:rPr>
        <w:t>Support individual and organisational relationship</w:t>
      </w:r>
      <w:r w:rsidR="3E12D5B1" w:rsidRPr="196217A8">
        <w:rPr>
          <w:sz w:val="20"/>
          <w:szCs w:val="20"/>
        </w:rPr>
        <w:t>-</w:t>
      </w:r>
      <w:r w:rsidRPr="196217A8">
        <w:rPr>
          <w:sz w:val="20"/>
          <w:szCs w:val="20"/>
        </w:rPr>
        <w:t xml:space="preserve">building activities with our key </w:t>
      </w:r>
      <w:r w:rsidR="00363272">
        <w:rPr>
          <w:sz w:val="20"/>
          <w:szCs w:val="20"/>
        </w:rPr>
        <w:tab/>
      </w:r>
      <w:r w:rsidR="00363272">
        <w:rPr>
          <w:sz w:val="20"/>
          <w:szCs w:val="20"/>
        </w:rPr>
        <w:tab/>
      </w:r>
      <w:r w:rsidRPr="196217A8">
        <w:rPr>
          <w:sz w:val="20"/>
          <w:szCs w:val="20"/>
        </w:rPr>
        <w:t>charitable trust and foundation targets.</w:t>
      </w:r>
    </w:p>
    <w:p w14:paraId="55071F01" w14:textId="1858689E" w:rsidR="6963CD26" w:rsidRDefault="6963CD26" w:rsidP="00363272">
      <w:pPr>
        <w:pStyle w:val="ListParagraph"/>
        <w:numPr>
          <w:ilvl w:val="0"/>
          <w:numId w:val="4"/>
        </w:numPr>
        <w:spacing w:line="276" w:lineRule="auto"/>
        <w:ind w:left="0" w:hanging="2"/>
        <w:rPr>
          <w:sz w:val="20"/>
          <w:szCs w:val="20"/>
        </w:rPr>
      </w:pPr>
      <w:r w:rsidRPr="196217A8">
        <w:rPr>
          <w:sz w:val="20"/>
          <w:szCs w:val="20"/>
        </w:rPr>
        <w:t>Monitor and prepare reports as required.</w:t>
      </w:r>
    </w:p>
    <w:p w14:paraId="3D43B145" w14:textId="38F61AC7" w:rsidR="13DD77BB" w:rsidRDefault="13DD77BB" w:rsidP="00363272">
      <w:pPr>
        <w:pStyle w:val="ListParagraph"/>
        <w:numPr>
          <w:ilvl w:val="0"/>
          <w:numId w:val="4"/>
        </w:numPr>
        <w:spacing w:line="276" w:lineRule="auto"/>
        <w:ind w:left="0" w:hanging="2"/>
        <w:rPr>
          <w:sz w:val="20"/>
          <w:szCs w:val="20"/>
        </w:rPr>
      </w:pPr>
      <w:r w:rsidRPr="2490A7B5">
        <w:rPr>
          <w:sz w:val="20"/>
          <w:szCs w:val="20"/>
        </w:rPr>
        <w:t xml:space="preserve">Support the development of, and maintain </w:t>
      </w:r>
      <w:r w:rsidR="2EF0518E" w:rsidRPr="2490A7B5">
        <w:rPr>
          <w:sz w:val="20"/>
          <w:szCs w:val="20"/>
        </w:rPr>
        <w:t>the</w:t>
      </w:r>
      <w:r w:rsidRPr="2490A7B5">
        <w:rPr>
          <w:sz w:val="20"/>
          <w:szCs w:val="20"/>
        </w:rPr>
        <w:t xml:space="preserve"> data </w:t>
      </w:r>
      <w:r w:rsidR="7D8C43E8" w:rsidRPr="2490A7B5">
        <w:rPr>
          <w:sz w:val="20"/>
          <w:szCs w:val="20"/>
        </w:rPr>
        <w:t>with</w:t>
      </w:r>
      <w:r w:rsidRPr="2490A7B5">
        <w:rPr>
          <w:sz w:val="20"/>
          <w:szCs w:val="20"/>
        </w:rPr>
        <w:t>in</w:t>
      </w:r>
      <w:r w:rsidR="4A624755" w:rsidRPr="2490A7B5">
        <w:rPr>
          <w:sz w:val="20"/>
          <w:szCs w:val="20"/>
        </w:rPr>
        <w:t>,</w:t>
      </w:r>
      <w:r w:rsidRPr="2490A7B5">
        <w:rPr>
          <w:sz w:val="20"/>
          <w:szCs w:val="20"/>
        </w:rPr>
        <w:t xml:space="preserve"> the fundraising </w:t>
      </w:r>
      <w:r w:rsidR="00363272">
        <w:rPr>
          <w:sz w:val="20"/>
          <w:szCs w:val="20"/>
        </w:rPr>
        <w:tab/>
      </w:r>
      <w:r w:rsidR="00363272">
        <w:rPr>
          <w:sz w:val="20"/>
          <w:szCs w:val="20"/>
        </w:rPr>
        <w:tab/>
      </w:r>
      <w:r w:rsidRPr="2490A7B5">
        <w:rPr>
          <w:sz w:val="20"/>
          <w:szCs w:val="20"/>
        </w:rPr>
        <w:t>function</w:t>
      </w:r>
      <w:r w:rsidR="3B789EF0" w:rsidRPr="2490A7B5">
        <w:rPr>
          <w:sz w:val="20"/>
          <w:szCs w:val="20"/>
        </w:rPr>
        <w:t xml:space="preserve">ality </w:t>
      </w:r>
      <w:r w:rsidRPr="2490A7B5">
        <w:rPr>
          <w:sz w:val="20"/>
          <w:szCs w:val="20"/>
        </w:rPr>
        <w:t>of our CRM.</w:t>
      </w:r>
    </w:p>
    <w:p w14:paraId="0BAA9B7C" w14:textId="546E1537" w:rsidR="3A2A3B88" w:rsidRDefault="3A2A3B88" w:rsidP="00363272">
      <w:pPr>
        <w:pStyle w:val="ListParagraph"/>
        <w:numPr>
          <w:ilvl w:val="0"/>
          <w:numId w:val="4"/>
        </w:numPr>
        <w:spacing w:line="276" w:lineRule="auto"/>
        <w:ind w:left="0" w:hanging="2"/>
        <w:rPr>
          <w:sz w:val="20"/>
          <w:szCs w:val="20"/>
        </w:rPr>
      </w:pPr>
      <w:r w:rsidRPr="301AE7EF">
        <w:rPr>
          <w:sz w:val="20"/>
          <w:szCs w:val="20"/>
        </w:rPr>
        <w:t>Support existing funding initiatives</w:t>
      </w:r>
      <w:r w:rsidR="448C536A" w:rsidRPr="301AE7EF">
        <w:rPr>
          <w:sz w:val="20"/>
          <w:szCs w:val="20"/>
        </w:rPr>
        <w:t>, such as our Partner Scheme</w:t>
      </w:r>
      <w:r w:rsidR="5E980AC4" w:rsidRPr="301AE7EF">
        <w:rPr>
          <w:sz w:val="20"/>
          <w:szCs w:val="20"/>
        </w:rPr>
        <w:t>,</w:t>
      </w:r>
      <w:r w:rsidRPr="301AE7EF">
        <w:rPr>
          <w:sz w:val="20"/>
          <w:szCs w:val="20"/>
        </w:rPr>
        <w:t xml:space="preserve"> </w:t>
      </w:r>
      <w:r w:rsidR="6300ACF8" w:rsidRPr="301AE7EF">
        <w:rPr>
          <w:sz w:val="20"/>
          <w:szCs w:val="20"/>
        </w:rPr>
        <w:t xml:space="preserve">and individual giving </w:t>
      </w:r>
      <w:r w:rsidR="00363272">
        <w:rPr>
          <w:sz w:val="20"/>
          <w:szCs w:val="20"/>
        </w:rPr>
        <w:tab/>
      </w:r>
      <w:r w:rsidR="6300ACF8" w:rsidRPr="301AE7EF">
        <w:rPr>
          <w:sz w:val="20"/>
          <w:szCs w:val="20"/>
        </w:rPr>
        <w:t xml:space="preserve">campaigns </w:t>
      </w:r>
      <w:r w:rsidRPr="301AE7EF">
        <w:rPr>
          <w:sz w:val="20"/>
          <w:szCs w:val="20"/>
        </w:rPr>
        <w:t>as required</w:t>
      </w:r>
      <w:r w:rsidR="2148BD04" w:rsidRPr="301AE7EF">
        <w:rPr>
          <w:sz w:val="20"/>
          <w:szCs w:val="20"/>
        </w:rPr>
        <w:t>.</w:t>
      </w:r>
    </w:p>
    <w:p w14:paraId="0DD05806" w14:textId="77777777" w:rsidR="00363272" w:rsidRDefault="00363272" w:rsidP="00363272">
      <w:pPr>
        <w:pStyle w:val="ListParagraph"/>
        <w:spacing w:line="276" w:lineRule="auto"/>
        <w:ind w:leftChars="0" w:left="0" w:firstLineChars="0" w:firstLine="0"/>
        <w:rPr>
          <w:sz w:val="20"/>
          <w:szCs w:val="20"/>
        </w:rPr>
      </w:pPr>
    </w:p>
    <w:p w14:paraId="31DA5569" w14:textId="77777777" w:rsidR="00363272" w:rsidRDefault="00363272" w:rsidP="00363272">
      <w:pPr>
        <w:pStyle w:val="Normal0"/>
        <w:shd w:val="clear" w:color="auto" w:fill="FFFFFF" w:themeFill="background1"/>
        <w:spacing w:line="276" w:lineRule="auto"/>
        <w:ind w:left="0" w:hanging="2"/>
        <w:rPr>
          <w:sz w:val="20"/>
          <w:szCs w:val="20"/>
        </w:rPr>
      </w:pPr>
    </w:p>
    <w:p w14:paraId="00000022" w14:textId="77777777" w:rsidR="00A24F7E" w:rsidRDefault="1E11179F" w:rsidP="1E11179F">
      <w:pPr>
        <w:pStyle w:val="Normal0"/>
        <w:shd w:val="clear" w:color="auto" w:fill="FFFFFF" w:themeFill="background1"/>
        <w:spacing w:line="276" w:lineRule="auto"/>
        <w:ind w:left="0" w:hanging="2"/>
        <w:rPr>
          <w:b/>
          <w:bCs/>
          <w:sz w:val="20"/>
          <w:szCs w:val="20"/>
        </w:rPr>
      </w:pPr>
      <w:r w:rsidRPr="1310BDBD">
        <w:rPr>
          <w:b/>
          <w:bCs/>
          <w:sz w:val="20"/>
          <w:szCs w:val="20"/>
        </w:rPr>
        <w:t>Skills and Experience</w:t>
      </w:r>
    </w:p>
    <w:p w14:paraId="377DB642" w14:textId="70CE5793" w:rsidR="2734D92B" w:rsidRDefault="2734D92B" w:rsidP="00363272">
      <w:pPr>
        <w:pStyle w:val="Normal0"/>
        <w:spacing w:line="240" w:lineRule="auto"/>
        <w:ind w:left="0" w:hanging="2"/>
        <w:rPr>
          <w:sz w:val="20"/>
          <w:szCs w:val="20"/>
        </w:rPr>
      </w:pPr>
    </w:p>
    <w:p w14:paraId="00000024" w14:textId="77777777" w:rsidR="00A24F7E" w:rsidRDefault="00FB7E62">
      <w:pPr>
        <w:pStyle w:val="Normal0"/>
        <w:shd w:val="clear" w:color="auto" w:fill="FFFFFF"/>
        <w:spacing w:line="276" w:lineRule="auto"/>
        <w:ind w:left="0" w:hanging="2"/>
        <w:rPr>
          <w:b/>
          <w:sz w:val="20"/>
          <w:szCs w:val="20"/>
        </w:rPr>
      </w:pPr>
      <w:r>
        <w:rPr>
          <w:b/>
          <w:sz w:val="20"/>
          <w:szCs w:val="20"/>
        </w:rPr>
        <w:t>Essential</w:t>
      </w:r>
    </w:p>
    <w:p w14:paraId="00000025" w14:textId="77777777" w:rsidR="00A24F7E" w:rsidRDefault="00A24F7E">
      <w:pPr>
        <w:pStyle w:val="Normal0"/>
        <w:shd w:val="clear" w:color="auto" w:fill="FFFFFF"/>
        <w:spacing w:line="276" w:lineRule="auto"/>
        <w:ind w:left="0" w:hanging="2"/>
        <w:rPr>
          <w:b/>
          <w:sz w:val="20"/>
          <w:szCs w:val="20"/>
        </w:rPr>
      </w:pPr>
    </w:p>
    <w:p w14:paraId="2ED5A31D" w14:textId="21FE2391" w:rsidR="24EF22BB" w:rsidRDefault="24EF22BB" w:rsidP="00363272">
      <w:pPr>
        <w:pStyle w:val="Normal0"/>
        <w:numPr>
          <w:ilvl w:val="0"/>
          <w:numId w:val="6"/>
        </w:numPr>
        <w:shd w:val="clear" w:color="auto" w:fill="FFFFFF" w:themeFill="background1"/>
        <w:spacing w:line="276" w:lineRule="auto"/>
        <w:ind w:left="0" w:hanging="2"/>
        <w:rPr>
          <w:sz w:val="20"/>
          <w:szCs w:val="20"/>
        </w:rPr>
      </w:pPr>
      <w:r w:rsidRPr="0354818B">
        <w:rPr>
          <w:sz w:val="20"/>
          <w:szCs w:val="20"/>
        </w:rPr>
        <w:t xml:space="preserve">Experience </w:t>
      </w:r>
      <w:r w:rsidR="70C329C8" w:rsidRPr="0354818B">
        <w:rPr>
          <w:sz w:val="20"/>
          <w:szCs w:val="20"/>
        </w:rPr>
        <w:t xml:space="preserve">volunteering or </w:t>
      </w:r>
      <w:r w:rsidRPr="0354818B">
        <w:rPr>
          <w:sz w:val="20"/>
          <w:szCs w:val="20"/>
        </w:rPr>
        <w:t xml:space="preserve">working </w:t>
      </w:r>
      <w:r w:rsidR="2EF73119" w:rsidRPr="0354818B">
        <w:rPr>
          <w:sz w:val="20"/>
          <w:szCs w:val="20"/>
        </w:rPr>
        <w:t>in a fundraising role</w:t>
      </w:r>
    </w:p>
    <w:p w14:paraId="5E9E5008" w14:textId="69A144BA" w:rsidR="30C503E4" w:rsidRDefault="79ADC288" w:rsidP="00363272">
      <w:pPr>
        <w:pStyle w:val="Normal0"/>
        <w:numPr>
          <w:ilvl w:val="0"/>
          <w:numId w:val="6"/>
        </w:numPr>
        <w:shd w:val="clear" w:color="auto" w:fill="FFFFFF" w:themeFill="background1"/>
        <w:spacing w:line="276" w:lineRule="auto"/>
        <w:ind w:left="0" w:hanging="2"/>
        <w:rPr>
          <w:sz w:val="20"/>
          <w:szCs w:val="20"/>
        </w:rPr>
      </w:pPr>
      <w:r w:rsidRPr="1E1D5D2C">
        <w:rPr>
          <w:sz w:val="20"/>
          <w:szCs w:val="20"/>
        </w:rPr>
        <w:t>A</w:t>
      </w:r>
      <w:r w:rsidR="30C503E4" w:rsidRPr="1E1D5D2C">
        <w:rPr>
          <w:sz w:val="20"/>
          <w:szCs w:val="20"/>
        </w:rPr>
        <w:t>n e</w:t>
      </w:r>
      <w:r w:rsidR="149F1932" w:rsidRPr="1E1D5D2C">
        <w:rPr>
          <w:sz w:val="20"/>
          <w:szCs w:val="20"/>
        </w:rPr>
        <w:t>ngaging</w:t>
      </w:r>
      <w:r w:rsidR="12EECB76" w:rsidRPr="1E1D5D2C">
        <w:rPr>
          <w:sz w:val="20"/>
          <w:szCs w:val="20"/>
        </w:rPr>
        <w:t xml:space="preserve"> </w:t>
      </w:r>
      <w:r w:rsidR="149F1932" w:rsidRPr="1E1D5D2C">
        <w:rPr>
          <w:sz w:val="20"/>
          <w:szCs w:val="20"/>
        </w:rPr>
        <w:t xml:space="preserve">communication style and great at building relationships with </w:t>
      </w:r>
      <w:r w:rsidR="715C23D3" w:rsidRPr="1E1D5D2C">
        <w:rPr>
          <w:sz w:val="20"/>
          <w:szCs w:val="20"/>
        </w:rPr>
        <w:t>people</w:t>
      </w:r>
    </w:p>
    <w:p w14:paraId="5924189B" w14:textId="22DCBF72" w:rsidR="0DE90987" w:rsidRDefault="0DE90987" w:rsidP="00363272">
      <w:pPr>
        <w:pStyle w:val="Normal0"/>
        <w:numPr>
          <w:ilvl w:val="0"/>
          <w:numId w:val="6"/>
        </w:numPr>
        <w:shd w:val="clear" w:color="auto" w:fill="FFFFFF" w:themeFill="background1"/>
        <w:spacing w:line="276" w:lineRule="auto"/>
        <w:ind w:left="0" w:hanging="2"/>
        <w:rPr>
          <w:sz w:val="20"/>
          <w:szCs w:val="20"/>
        </w:rPr>
      </w:pPr>
      <w:r w:rsidRPr="1E1D5D2C">
        <w:rPr>
          <w:sz w:val="20"/>
          <w:szCs w:val="20"/>
        </w:rPr>
        <w:t xml:space="preserve">Excellent </w:t>
      </w:r>
      <w:r w:rsidR="4A04EFA1" w:rsidRPr="1E1D5D2C">
        <w:rPr>
          <w:sz w:val="20"/>
          <w:szCs w:val="20"/>
        </w:rPr>
        <w:t>written English language skills</w:t>
      </w:r>
    </w:p>
    <w:p w14:paraId="556138B8" w14:textId="45808C3D" w:rsidR="51ACA6C3" w:rsidRDefault="51ACA6C3" w:rsidP="00363272">
      <w:pPr>
        <w:pStyle w:val="Normal0"/>
        <w:numPr>
          <w:ilvl w:val="0"/>
          <w:numId w:val="6"/>
        </w:numPr>
        <w:shd w:val="clear" w:color="auto" w:fill="FFFFFF" w:themeFill="background1"/>
        <w:spacing w:line="276" w:lineRule="auto"/>
        <w:ind w:left="0" w:hanging="2"/>
        <w:rPr>
          <w:sz w:val="20"/>
          <w:szCs w:val="20"/>
        </w:rPr>
      </w:pPr>
      <w:r w:rsidRPr="1E1D5D2C">
        <w:rPr>
          <w:sz w:val="20"/>
          <w:szCs w:val="20"/>
        </w:rPr>
        <w:t>Good presentational experience and skills</w:t>
      </w:r>
    </w:p>
    <w:p w14:paraId="00000026" w14:textId="77777777" w:rsidR="00A24F7E" w:rsidRDefault="00FB7E62" w:rsidP="00363272">
      <w:pPr>
        <w:pStyle w:val="Normal0"/>
        <w:numPr>
          <w:ilvl w:val="0"/>
          <w:numId w:val="6"/>
        </w:numPr>
        <w:shd w:val="clear" w:color="auto" w:fill="FFFFFF"/>
        <w:spacing w:line="276" w:lineRule="auto"/>
        <w:ind w:left="0" w:hanging="2"/>
        <w:rPr>
          <w:sz w:val="20"/>
          <w:szCs w:val="20"/>
        </w:rPr>
      </w:pPr>
      <w:r w:rsidRPr="1E1D5D2C">
        <w:rPr>
          <w:sz w:val="20"/>
          <w:szCs w:val="20"/>
        </w:rPr>
        <w:lastRenderedPageBreak/>
        <w:t>Strong organisational and administrative skills</w:t>
      </w:r>
    </w:p>
    <w:p w14:paraId="00000028" w14:textId="3E37D76B" w:rsidR="00A24F7E" w:rsidRDefault="00FB7E62" w:rsidP="00363272">
      <w:pPr>
        <w:pStyle w:val="Normal0"/>
        <w:numPr>
          <w:ilvl w:val="0"/>
          <w:numId w:val="6"/>
        </w:numPr>
        <w:shd w:val="clear" w:color="auto" w:fill="FFFFFF" w:themeFill="background1"/>
        <w:spacing w:line="276" w:lineRule="auto"/>
        <w:ind w:left="0" w:hanging="2"/>
        <w:rPr>
          <w:sz w:val="20"/>
          <w:szCs w:val="20"/>
        </w:rPr>
      </w:pPr>
      <w:r w:rsidRPr="1E1D5D2C">
        <w:rPr>
          <w:sz w:val="20"/>
          <w:szCs w:val="20"/>
        </w:rPr>
        <w:t xml:space="preserve">The ability to work well as part of a </w:t>
      </w:r>
      <w:r w:rsidRPr="1E1D5D2C">
        <w:rPr>
          <w:sz w:val="20"/>
          <w:szCs w:val="20"/>
        </w:rPr>
        <w:t>small team to achieve shared outcomes</w:t>
      </w:r>
    </w:p>
    <w:p w14:paraId="00000029" w14:textId="6EE4BDD9" w:rsidR="00A24F7E" w:rsidRDefault="00A24F7E" w:rsidP="00363272">
      <w:pPr>
        <w:pStyle w:val="Normal0"/>
        <w:shd w:val="clear" w:color="auto" w:fill="FFFFFF" w:themeFill="background1"/>
        <w:spacing w:line="276" w:lineRule="auto"/>
        <w:ind w:left="0" w:hanging="2"/>
        <w:rPr>
          <w:sz w:val="20"/>
          <w:szCs w:val="20"/>
        </w:rPr>
      </w:pPr>
    </w:p>
    <w:p w14:paraId="0000002A" w14:textId="77777777" w:rsidR="00A24F7E" w:rsidRDefault="00FB7E62">
      <w:pPr>
        <w:pStyle w:val="Normal0"/>
        <w:shd w:val="clear" w:color="auto" w:fill="FFFFFF"/>
        <w:spacing w:line="276" w:lineRule="auto"/>
        <w:ind w:left="0" w:hanging="2"/>
        <w:rPr>
          <w:b/>
          <w:sz w:val="20"/>
          <w:szCs w:val="20"/>
        </w:rPr>
      </w:pPr>
      <w:r>
        <w:rPr>
          <w:b/>
          <w:sz w:val="20"/>
          <w:szCs w:val="20"/>
        </w:rPr>
        <w:t>Desirable</w:t>
      </w:r>
    </w:p>
    <w:p w14:paraId="0000002B" w14:textId="77777777" w:rsidR="00A24F7E" w:rsidRDefault="00A24F7E">
      <w:pPr>
        <w:pStyle w:val="Normal0"/>
        <w:shd w:val="clear" w:color="auto" w:fill="FFFFFF"/>
        <w:spacing w:line="276" w:lineRule="auto"/>
        <w:ind w:left="0" w:hanging="2"/>
        <w:rPr>
          <w:b/>
          <w:sz w:val="20"/>
          <w:szCs w:val="20"/>
        </w:rPr>
      </w:pPr>
    </w:p>
    <w:p w14:paraId="0000002C" w14:textId="77777777" w:rsidR="00A24F7E" w:rsidRDefault="00FB7E62" w:rsidP="00363272">
      <w:pPr>
        <w:pStyle w:val="Normal0"/>
        <w:numPr>
          <w:ilvl w:val="0"/>
          <w:numId w:val="5"/>
        </w:numPr>
        <w:spacing w:line="276" w:lineRule="auto"/>
        <w:ind w:left="0" w:hanging="2"/>
        <w:rPr>
          <w:sz w:val="20"/>
          <w:szCs w:val="20"/>
        </w:rPr>
      </w:pPr>
      <w:r w:rsidRPr="2734D92B">
        <w:rPr>
          <w:sz w:val="20"/>
          <w:szCs w:val="20"/>
        </w:rPr>
        <w:t>Certified as Carbon Literate</w:t>
      </w:r>
    </w:p>
    <w:p w14:paraId="0000002D" w14:textId="1E30CAE1" w:rsidR="00A24F7E" w:rsidRDefault="00FB7E62" w:rsidP="00363272">
      <w:pPr>
        <w:pStyle w:val="Normal0"/>
        <w:numPr>
          <w:ilvl w:val="0"/>
          <w:numId w:val="5"/>
        </w:numPr>
        <w:spacing w:line="276" w:lineRule="auto"/>
        <w:ind w:left="0" w:hanging="2"/>
        <w:rPr>
          <w:sz w:val="20"/>
          <w:szCs w:val="20"/>
        </w:rPr>
      </w:pPr>
      <w:r w:rsidRPr="0354818B">
        <w:rPr>
          <w:sz w:val="20"/>
          <w:szCs w:val="20"/>
        </w:rPr>
        <w:t xml:space="preserve">Experience volunteering or working with a charity, particularly in the field of </w:t>
      </w:r>
      <w:r w:rsidR="00363272">
        <w:rPr>
          <w:sz w:val="20"/>
          <w:szCs w:val="20"/>
        </w:rPr>
        <w:tab/>
      </w:r>
      <w:r w:rsidRPr="0354818B">
        <w:rPr>
          <w:sz w:val="20"/>
          <w:szCs w:val="20"/>
        </w:rPr>
        <w:t>sustainability</w:t>
      </w:r>
    </w:p>
    <w:p w14:paraId="63B850F1" w14:textId="1624899D" w:rsidR="6FFB0AAE" w:rsidRDefault="6FFB0AAE" w:rsidP="00363272">
      <w:pPr>
        <w:pStyle w:val="Normal0"/>
        <w:numPr>
          <w:ilvl w:val="0"/>
          <w:numId w:val="5"/>
        </w:numPr>
        <w:spacing w:line="276" w:lineRule="auto"/>
        <w:ind w:left="0" w:hanging="2"/>
        <w:rPr>
          <w:sz w:val="20"/>
          <w:szCs w:val="20"/>
        </w:rPr>
      </w:pPr>
      <w:r w:rsidRPr="0354818B">
        <w:rPr>
          <w:sz w:val="20"/>
          <w:szCs w:val="20"/>
        </w:rPr>
        <w:t xml:space="preserve">Evidence of previous successful bid </w:t>
      </w:r>
      <w:r w:rsidR="3C7FE421" w:rsidRPr="0354818B">
        <w:rPr>
          <w:sz w:val="20"/>
          <w:szCs w:val="20"/>
        </w:rPr>
        <w:t>writing</w:t>
      </w:r>
    </w:p>
    <w:p w14:paraId="403A505D" w14:textId="4FE6F32F" w:rsidR="2689E835" w:rsidRDefault="2689E835" w:rsidP="00363272">
      <w:pPr>
        <w:pStyle w:val="Normal0"/>
        <w:numPr>
          <w:ilvl w:val="0"/>
          <w:numId w:val="5"/>
        </w:numPr>
        <w:spacing w:line="276" w:lineRule="auto"/>
        <w:ind w:left="0" w:hanging="2"/>
        <w:rPr>
          <w:sz w:val="20"/>
          <w:szCs w:val="20"/>
        </w:rPr>
      </w:pPr>
      <w:r w:rsidRPr="0354818B">
        <w:rPr>
          <w:sz w:val="20"/>
          <w:szCs w:val="20"/>
        </w:rPr>
        <w:t>Experience working with or for Trusts and Foundations</w:t>
      </w:r>
    </w:p>
    <w:p w14:paraId="619D6767" w14:textId="571A5F44" w:rsidR="3F5496D1" w:rsidRDefault="53B872CF" w:rsidP="00363272">
      <w:pPr>
        <w:pStyle w:val="Normal0"/>
        <w:numPr>
          <w:ilvl w:val="0"/>
          <w:numId w:val="5"/>
        </w:numPr>
        <w:spacing w:line="276" w:lineRule="auto"/>
        <w:ind w:left="0" w:hanging="2"/>
        <w:rPr>
          <w:sz w:val="20"/>
          <w:szCs w:val="20"/>
        </w:rPr>
      </w:pPr>
      <w:r w:rsidRPr="196217A8">
        <w:rPr>
          <w:sz w:val="20"/>
          <w:szCs w:val="20"/>
        </w:rPr>
        <w:t xml:space="preserve">Professional qualification or membership </w:t>
      </w:r>
      <w:bookmarkStart w:id="3" w:name="_Int_yzUnuBHA"/>
      <w:r w:rsidRPr="196217A8">
        <w:rPr>
          <w:sz w:val="20"/>
          <w:szCs w:val="20"/>
        </w:rPr>
        <w:t>e.g.</w:t>
      </w:r>
      <w:bookmarkEnd w:id="3"/>
      <w:r w:rsidRPr="196217A8">
        <w:rPr>
          <w:sz w:val="20"/>
          <w:szCs w:val="20"/>
        </w:rPr>
        <w:t xml:space="preserve"> Certificate in Fundraising</w:t>
      </w:r>
    </w:p>
    <w:p w14:paraId="689103BC" w14:textId="3588D2BD" w:rsidR="3C7FE421" w:rsidRDefault="3C7FE421" w:rsidP="00363272">
      <w:pPr>
        <w:pStyle w:val="Normal0"/>
        <w:numPr>
          <w:ilvl w:val="0"/>
          <w:numId w:val="5"/>
        </w:numPr>
        <w:spacing w:line="276" w:lineRule="auto"/>
        <w:ind w:left="0" w:hanging="2"/>
        <w:rPr>
          <w:sz w:val="20"/>
          <w:szCs w:val="20"/>
        </w:rPr>
      </w:pPr>
      <w:r w:rsidRPr="2490A7B5">
        <w:rPr>
          <w:sz w:val="20"/>
          <w:szCs w:val="20"/>
        </w:rPr>
        <w:t xml:space="preserve">Familiarity with </w:t>
      </w:r>
      <w:r w:rsidR="4B46105F" w:rsidRPr="2490A7B5">
        <w:rPr>
          <w:sz w:val="20"/>
          <w:szCs w:val="20"/>
        </w:rPr>
        <w:t xml:space="preserve">Salesforce, Slack, </w:t>
      </w:r>
      <w:r w:rsidR="770DA72B" w:rsidRPr="2490A7B5">
        <w:rPr>
          <w:sz w:val="20"/>
          <w:szCs w:val="20"/>
        </w:rPr>
        <w:t xml:space="preserve">and </w:t>
      </w:r>
      <w:r w:rsidR="4B46105F" w:rsidRPr="2490A7B5">
        <w:rPr>
          <w:sz w:val="20"/>
          <w:szCs w:val="20"/>
        </w:rPr>
        <w:t xml:space="preserve">Microsoft Suite, </w:t>
      </w:r>
      <w:r w:rsidRPr="2490A7B5">
        <w:rPr>
          <w:sz w:val="20"/>
          <w:szCs w:val="20"/>
        </w:rPr>
        <w:t>or comparable platforms</w:t>
      </w:r>
    </w:p>
    <w:p w14:paraId="00000031" w14:textId="77777777" w:rsidR="00A24F7E" w:rsidRDefault="00A24F7E">
      <w:pPr>
        <w:pStyle w:val="heading20"/>
        <w:keepNext w:val="0"/>
        <w:keepLines w:val="0"/>
        <w:shd w:val="clear" w:color="auto" w:fill="FFFFFF"/>
        <w:spacing w:before="0" w:after="0" w:line="276" w:lineRule="auto"/>
        <w:ind w:left="0" w:hanging="2"/>
        <w:rPr>
          <w:sz w:val="20"/>
          <w:szCs w:val="20"/>
        </w:rPr>
      </w:pPr>
      <w:bookmarkStart w:id="4" w:name="_heading=h.n8rgcfd325w1" w:colFirst="0" w:colLast="0"/>
      <w:bookmarkEnd w:id="4"/>
    </w:p>
    <w:p w14:paraId="24D8F276" w14:textId="77777777" w:rsidR="00363272" w:rsidRPr="00363272" w:rsidRDefault="00363272" w:rsidP="00363272">
      <w:pPr>
        <w:pStyle w:val="Normal0"/>
        <w:ind w:left="0" w:hanging="2"/>
      </w:pPr>
    </w:p>
    <w:p w14:paraId="00000032" w14:textId="77777777" w:rsidR="00A24F7E" w:rsidRDefault="00FB7E62">
      <w:pPr>
        <w:pStyle w:val="heading20"/>
        <w:keepNext w:val="0"/>
        <w:keepLines w:val="0"/>
        <w:shd w:val="clear" w:color="auto" w:fill="FFFFFF"/>
        <w:spacing w:before="0" w:after="0" w:line="276" w:lineRule="auto"/>
        <w:ind w:left="0" w:hanging="2"/>
        <w:rPr>
          <w:sz w:val="20"/>
          <w:szCs w:val="20"/>
        </w:rPr>
      </w:pPr>
      <w:bookmarkStart w:id="5" w:name="_heading=h.jhroescg093f" w:colFirst="0" w:colLast="0"/>
      <w:bookmarkEnd w:id="5"/>
      <w:r>
        <w:rPr>
          <w:sz w:val="20"/>
          <w:szCs w:val="20"/>
        </w:rPr>
        <w:t>Person Specification</w:t>
      </w:r>
    </w:p>
    <w:p w14:paraId="47BF3E02" w14:textId="77777777" w:rsidR="00A24F7E" w:rsidRDefault="00A24F7E" w:rsidP="2734D92B">
      <w:pPr>
        <w:pStyle w:val="Normal0"/>
        <w:spacing w:line="276" w:lineRule="auto"/>
        <w:ind w:left="0" w:hanging="2"/>
      </w:pPr>
    </w:p>
    <w:p w14:paraId="00000035" w14:textId="50E3E2CB" w:rsidR="00A24F7E" w:rsidRDefault="00FB7E62" w:rsidP="00363272">
      <w:pPr>
        <w:pStyle w:val="Normal0"/>
        <w:numPr>
          <w:ilvl w:val="0"/>
          <w:numId w:val="3"/>
        </w:numPr>
        <w:spacing w:line="276" w:lineRule="auto"/>
        <w:ind w:left="0" w:hanging="2"/>
        <w:rPr>
          <w:sz w:val="20"/>
          <w:szCs w:val="20"/>
        </w:rPr>
      </w:pPr>
      <w:r w:rsidRPr="2734D92B">
        <w:rPr>
          <w:sz w:val="20"/>
          <w:szCs w:val="20"/>
        </w:rPr>
        <w:t xml:space="preserve">Comfortable working in a dynamic environment where work is </w:t>
      </w:r>
      <w:r w:rsidRPr="2734D92B">
        <w:rPr>
          <w:sz w:val="20"/>
          <w:szCs w:val="20"/>
        </w:rPr>
        <w:t>varied, fast</w:t>
      </w:r>
      <w:r w:rsidR="26CA781A" w:rsidRPr="2734D92B">
        <w:rPr>
          <w:sz w:val="20"/>
          <w:szCs w:val="20"/>
        </w:rPr>
        <w:t xml:space="preserve"> </w:t>
      </w:r>
      <w:r w:rsidRPr="2734D92B">
        <w:rPr>
          <w:sz w:val="20"/>
          <w:szCs w:val="20"/>
        </w:rPr>
        <w:t xml:space="preserve">paced, and </w:t>
      </w:r>
      <w:r w:rsidR="00363272">
        <w:rPr>
          <w:sz w:val="20"/>
          <w:szCs w:val="20"/>
        </w:rPr>
        <w:tab/>
      </w:r>
      <w:r w:rsidRPr="2734D92B">
        <w:rPr>
          <w:sz w:val="20"/>
          <w:szCs w:val="20"/>
        </w:rPr>
        <w:t>hugely rewarding</w:t>
      </w:r>
    </w:p>
    <w:p w14:paraId="00000036" w14:textId="77777777" w:rsidR="00A24F7E" w:rsidRDefault="00FB7E62" w:rsidP="00363272">
      <w:pPr>
        <w:pStyle w:val="Normal0"/>
        <w:numPr>
          <w:ilvl w:val="0"/>
          <w:numId w:val="3"/>
        </w:numPr>
        <w:spacing w:line="276" w:lineRule="auto"/>
        <w:ind w:left="0" w:hanging="2"/>
        <w:rPr>
          <w:sz w:val="20"/>
          <w:szCs w:val="20"/>
        </w:rPr>
      </w:pPr>
      <w:r>
        <w:rPr>
          <w:sz w:val="20"/>
          <w:szCs w:val="20"/>
        </w:rPr>
        <w:t>Ability to work autonomously, as part of a team and as a collaborator</w:t>
      </w:r>
    </w:p>
    <w:p w14:paraId="00000037" w14:textId="2003284D" w:rsidR="00A24F7E" w:rsidRDefault="00FB7E62" w:rsidP="00363272">
      <w:pPr>
        <w:pStyle w:val="Normal0"/>
        <w:numPr>
          <w:ilvl w:val="0"/>
          <w:numId w:val="3"/>
        </w:numPr>
        <w:spacing w:line="276" w:lineRule="auto"/>
        <w:ind w:left="0" w:hanging="2"/>
        <w:rPr>
          <w:sz w:val="20"/>
          <w:szCs w:val="20"/>
        </w:rPr>
      </w:pPr>
      <w:r w:rsidRPr="2734D92B">
        <w:rPr>
          <w:sz w:val="20"/>
          <w:szCs w:val="20"/>
        </w:rPr>
        <w:t>Used to juggling multiple tasks</w:t>
      </w:r>
      <w:r w:rsidR="3878D53E" w:rsidRPr="2734D92B">
        <w:rPr>
          <w:sz w:val="20"/>
          <w:szCs w:val="20"/>
        </w:rPr>
        <w:t xml:space="preserve"> and effective at prioritising</w:t>
      </w:r>
    </w:p>
    <w:p w14:paraId="00000038" w14:textId="51806368" w:rsidR="00A24F7E" w:rsidRDefault="293414F3" w:rsidP="00363272">
      <w:pPr>
        <w:pStyle w:val="Normal0"/>
        <w:numPr>
          <w:ilvl w:val="0"/>
          <w:numId w:val="3"/>
        </w:numPr>
        <w:spacing w:line="276" w:lineRule="auto"/>
        <w:ind w:left="0" w:hanging="2"/>
        <w:rPr>
          <w:sz w:val="20"/>
          <w:szCs w:val="20"/>
        </w:rPr>
      </w:pPr>
      <w:bookmarkStart w:id="6" w:name="_heading=h.gjdgxs"/>
      <w:bookmarkEnd w:id="6"/>
      <w:r w:rsidRPr="2734D92B">
        <w:rPr>
          <w:sz w:val="20"/>
          <w:szCs w:val="20"/>
        </w:rPr>
        <w:t>Proactive and p</w:t>
      </w:r>
      <w:r w:rsidR="00FB7E62" w:rsidRPr="2734D92B">
        <w:rPr>
          <w:sz w:val="20"/>
          <w:szCs w:val="20"/>
        </w:rPr>
        <w:t xml:space="preserve">assionate about the role that </w:t>
      </w:r>
      <w:r w:rsidR="7E5CD0A3" w:rsidRPr="2734D92B">
        <w:rPr>
          <w:sz w:val="20"/>
          <w:szCs w:val="20"/>
        </w:rPr>
        <w:t>all organisations</w:t>
      </w:r>
      <w:r w:rsidR="00FB7E62" w:rsidRPr="2734D92B">
        <w:rPr>
          <w:sz w:val="20"/>
          <w:szCs w:val="20"/>
        </w:rPr>
        <w:t xml:space="preserve"> can play in creating</w:t>
      </w:r>
      <w:r w:rsidR="00FB7E62" w:rsidRPr="2734D92B">
        <w:rPr>
          <w:sz w:val="20"/>
          <w:szCs w:val="20"/>
        </w:rPr>
        <w:t xml:space="preserve"> </w:t>
      </w:r>
      <w:r w:rsidR="2506B268" w:rsidRPr="2734D92B">
        <w:rPr>
          <w:sz w:val="20"/>
          <w:szCs w:val="20"/>
        </w:rPr>
        <w:t xml:space="preserve">a </w:t>
      </w:r>
      <w:r w:rsidR="00363272">
        <w:rPr>
          <w:sz w:val="20"/>
          <w:szCs w:val="20"/>
        </w:rPr>
        <w:tab/>
      </w:r>
      <w:r w:rsidR="00FB7E62" w:rsidRPr="2734D92B">
        <w:rPr>
          <w:sz w:val="20"/>
          <w:szCs w:val="20"/>
        </w:rPr>
        <w:t xml:space="preserve">low carbon future </w:t>
      </w:r>
    </w:p>
    <w:p w14:paraId="00000044" w14:textId="0CF64B11" w:rsidR="00A24F7E" w:rsidRDefault="00FB7E62" w:rsidP="00363272">
      <w:pPr>
        <w:pStyle w:val="Normal0"/>
        <w:numPr>
          <w:ilvl w:val="0"/>
          <w:numId w:val="3"/>
        </w:numPr>
        <w:spacing w:line="276" w:lineRule="auto"/>
        <w:ind w:left="0" w:hanging="2"/>
        <w:rPr>
          <w:sz w:val="20"/>
          <w:szCs w:val="20"/>
        </w:rPr>
      </w:pPr>
      <w:bookmarkStart w:id="7" w:name="_heading=h.aamv5b10y0f3" w:colFirst="0" w:colLast="0"/>
      <w:bookmarkEnd w:id="7"/>
      <w:r>
        <w:rPr>
          <w:sz w:val="20"/>
          <w:szCs w:val="20"/>
        </w:rPr>
        <w:t>Passionate abo</w:t>
      </w:r>
      <w:r w:rsidR="00363272">
        <w:rPr>
          <w:sz w:val="20"/>
          <w:szCs w:val="20"/>
        </w:rPr>
        <w:t>ut mitigating the climate crisis</w:t>
      </w:r>
    </w:p>
    <w:p w14:paraId="6190D989" w14:textId="77777777" w:rsidR="00363272" w:rsidRDefault="00363272" w:rsidP="00363272">
      <w:pPr>
        <w:pStyle w:val="Normal0"/>
        <w:spacing w:line="276" w:lineRule="auto"/>
        <w:ind w:leftChars="0" w:left="0" w:firstLineChars="0" w:firstLine="0"/>
        <w:rPr>
          <w:sz w:val="20"/>
          <w:szCs w:val="20"/>
        </w:rPr>
      </w:pPr>
    </w:p>
    <w:p w14:paraId="6DC0D3C9" w14:textId="77777777" w:rsidR="00363272" w:rsidRDefault="00363272" w:rsidP="00363272">
      <w:pPr>
        <w:pStyle w:val="Normal0"/>
        <w:spacing w:line="276" w:lineRule="auto"/>
        <w:ind w:leftChars="0" w:left="0" w:firstLineChars="0" w:firstLine="0"/>
        <w:rPr>
          <w:sz w:val="20"/>
          <w:szCs w:val="20"/>
        </w:rPr>
      </w:pPr>
    </w:p>
    <w:p w14:paraId="562FE2E6" w14:textId="77777777" w:rsidR="00363272" w:rsidRDefault="00363272" w:rsidP="00363272">
      <w:pPr>
        <w:pStyle w:val="Normal0"/>
        <w:spacing w:line="276" w:lineRule="auto"/>
        <w:ind w:leftChars="0" w:left="0" w:firstLineChars="0" w:firstLine="0"/>
        <w:rPr>
          <w:sz w:val="20"/>
          <w:szCs w:val="20"/>
        </w:rPr>
      </w:pPr>
      <w:bookmarkStart w:id="8" w:name="_GoBack"/>
      <w:bookmarkEnd w:id="8"/>
    </w:p>
    <w:p w14:paraId="2CF18583" w14:textId="77777777" w:rsidR="00363272" w:rsidRDefault="00363272" w:rsidP="00363272">
      <w:pPr>
        <w:pStyle w:val="Normal0"/>
        <w:spacing w:line="276" w:lineRule="auto"/>
        <w:ind w:leftChars="0" w:left="0" w:firstLineChars="0" w:firstLine="0"/>
        <w:rPr>
          <w:sz w:val="20"/>
          <w:szCs w:val="20"/>
        </w:rPr>
      </w:pPr>
      <w:r w:rsidRPr="2490A7B5">
        <w:rPr>
          <w:sz w:val="20"/>
          <w:szCs w:val="20"/>
        </w:rPr>
        <w:t xml:space="preserve">The Carbon Literacy Project is committed to promoting a diverse and inclusive community - a place where we can all be ourselves and succeed on merit. We offer a range of flexible working arrangements to support people from </w:t>
      </w:r>
      <w:bookmarkStart w:id="9" w:name="_Int_gNjiGcPc"/>
      <w:r w:rsidRPr="2490A7B5">
        <w:rPr>
          <w:sz w:val="20"/>
          <w:szCs w:val="20"/>
        </w:rPr>
        <w:t>different backgrounds</w:t>
      </w:r>
      <w:bookmarkEnd w:id="9"/>
      <w:r w:rsidRPr="2490A7B5">
        <w:rPr>
          <w:sz w:val="20"/>
          <w:szCs w:val="20"/>
        </w:rPr>
        <w:t>. We particularly encourage applications from individuals who are Black, Asian, or belong to an ethnic minority in the UK, as well as those from working class backgrounds, and those living with disability, all of whom are currently under-represented within The Carbon Literacy Project and the wider environmental sector.</w:t>
      </w:r>
    </w:p>
    <w:p w14:paraId="06206BEC" w14:textId="77777777" w:rsidR="00363272" w:rsidRDefault="00363272" w:rsidP="00363272">
      <w:pPr>
        <w:pStyle w:val="Normal0"/>
        <w:spacing w:line="276" w:lineRule="auto"/>
        <w:ind w:leftChars="0" w:left="0" w:firstLineChars="0" w:firstLine="0"/>
        <w:rPr>
          <w:sz w:val="20"/>
          <w:szCs w:val="20"/>
        </w:rPr>
      </w:pPr>
    </w:p>
    <w:p w14:paraId="489BB401" w14:textId="77777777" w:rsidR="00363272" w:rsidRDefault="00363272" w:rsidP="00363272">
      <w:pPr>
        <w:pStyle w:val="Normal0"/>
        <w:spacing w:line="276" w:lineRule="auto"/>
        <w:ind w:left="0" w:hanging="2"/>
        <w:rPr>
          <w:sz w:val="20"/>
          <w:szCs w:val="20"/>
        </w:rPr>
      </w:pPr>
    </w:p>
    <w:p w14:paraId="185553CC" w14:textId="77777777" w:rsidR="00363272" w:rsidRDefault="00363272" w:rsidP="00363272">
      <w:pPr>
        <w:pStyle w:val="Normal0"/>
        <w:spacing w:line="276" w:lineRule="auto"/>
        <w:ind w:left="0" w:hanging="2"/>
        <w:rPr>
          <w:b/>
          <w:sz w:val="20"/>
          <w:szCs w:val="20"/>
        </w:rPr>
      </w:pPr>
      <w:r>
        <w:rPr>
          <w:b/>
          <w:sz w:val="20"/>
          <w:szCs w:val="20"/>
        </w:rPr>
        <w:t>Application process</w:t>
      </w:r>
    </w:p>
    <w:p w14:paraId="1C7C6CE3" w14:textId="77777777" w:rsidR="00363272" w:rsidRDefault="00363272" w:rsidP="00363272">
      <w:pPr>
        <w:pStyle w:val="Normal0"/>
        <w:spacing w:line="276" w:lineRule="auto"/>
        <w:ind w:left="0" w:hanging="2"/>
        <w:rPr>
          <w:b/>
          <w:sz w:val="20"/>
          <w:szCs w:val="20"/>
        </w:rPr>
      </w:pPr>
    </w:p>
    <w:p w14:paraId="6C6A07A5" w14:textId="77777777" w:rsidR="00363272" w:rsidRDefault="00363272" w:rsidP="00363272">
      <w:pPr>
        <w:pStyle w:val="Normal0"/>
        <w:spacing w:line="276" w:lineRule="auto"/>
        <w:ind w:left="0" w:hanging="2"/>
        <w:rPr>
          <w:sz w:val="20"/>
          <w:szCs w:val="20"/>
        </w:rPr>
      </w:pPr>
      <w:r w:rsidRPr="301AE7EF">
        <w:rPr>
          <w:sz w:val="20"/>
          <w:szCs w:val="20"/>
        </w:rPr>
        <w:t xml:space="preserve">Please apply using the form </w:t>
      </w:r>
      <w:hyperlink r:id="rId13">
        <w:r w:rsidRPr="301AE7EF">
          <w:rPr>
            <w:rStyle w:val="Hyperlink"/>
            <w:sz w:val="20"/>
            <w:szCs w:val="20"/>
          </w:rPr>
          <w:t>here</w:t>
        </w:r>
      </w:hyperlink>
      <w:r w:rsidRPr="301AE7EF">
        <w:rPr>
          <w:sz w:val="20"/>
          <w:szCs w:val="20"/>
        </w:rPr>
        <w:t xml:space="preserve">. There is a section to attach a CV. Please do not attach a cover letter as this information is covered within the form. </w:t>
      </w:r>
    </w:p>
    <w:p w14:paraId="3AB43436" w14:textId="77777777" w:rsidR="00363272" w:rsidRDefault="00363272" w:rsidP="00363272">
      <w:pPr>
        <w:pStyle w:val="Normal0"/>
        <w:spacing w:line="276" w:lineRule="auto"/>
        <w:ind w:left="0" w:hanging="2"/>
        <w:rPr>
          <w:sz w:val="20"/>
          <w:szCs w:val="20"/>
        </w:rPr>
      </w:pPr>
    </w:p>
    <w:p w14:paraId="2E43CB6B" w14:textId="77777777" w:rsidR="00363272" w:rsidRDefault="00363272" w:rsidP="00363272">
      <w:pPr>
        <w:pStyle w:val="Normal0"/>
        <w:spacing w:line="276" w:lineRule="auto"/>
        <w:ind w:left="0" w:hanging="2"/>
        <w:rPr>
          <w:sz w:val="20"/>
          <w:szCs w:val="20"/>
        </w:rPr>
      </w:pPr>
      <w:r w:rsidRPr="196217A8">
        <w:rPr>
          <w:sz w:val="20"/>
          <w:szCs w:val="20"/>
        </w:rPr>
        <w:t xml:space="preserve">If you have any additional questions, please email careers@carbonliteracy.com. </w:t>
      </w:r>
    </w:p>
    <w:p w14:paraId="79DF8C81" w14:textId="77777777" w:rsidR="00363272" w:rsidRDefault="00363272" w:rsidP="00363272">
      <w:pPr>
        <w:pStyle w:val="Normal0"/>
        <w:spacing w:line="276" w:lineRule="auto"/>
        <w:ind w:left="0" w:hanging="2"/>
        <w:rPr>
          <w:i/>
          <w:sz w:val="20"/>
          <w:szCs w:val="20"/>
        </w:rPr>
      </w:pPr>
    </w:p>
    <w:p w14:paraId="101E1964" w14:textId="77777777" w:rsidR="00363272" w:rsidRDefault="00363272" w:rsidP="00363272">
      <w:pPr>
        <w:pStyle w:val="Normal0"/>
        <w:spacing w:line="276" w:lineRule="auto"/>
        <w:ind w:left="0" w:hanging="2"/>
        <w:rPr>
          <w:b/>
          <w:sz w:val="20"/>
          <w:szCs w:val="20"/>
        </w:rPr>
      </w:pPr>
      <w:r>
        <w:rPr>
          <w:b/>
          <w:sz w:val="20"/>
          <w:szCs w:val="20"/>
        </w:rPr>
        <w:t>All information will be treated in strictest confidence and used only within The Carbon Literacy Project and its associated projects. Information will be stored electronically. No information will be passed on or contact made with any third party without your permission.</w:t>
      </w:r>
    </w:p>
    <w:p w14:paraId="5FAA8D09" w14:textId="77777777" w:rsidR="00363272" w:rsidRPr="00363272" w:rsidRDefault="00363272" w:rsidP="00363272">
      <w:pPr>
        <w:pStyle w:val="Normal0"/>
        <w:spacing w:line="276" w:lineRule="auto"/>
        <w:ind w:leftChars="0" w:left="0" w:firstLineChars="0" w:firstLine="0"/>
        <w:rPr>
          <w:sz w:val="20"/>
          <w:szCs w:val="20"/>
        </w:rPr>
      </w:pPr>
    </w:p>
    <w:sectPr w:rsidR="00363272" w:rsidRPr="00363272">
      <w:headerReference w:type="even" r:id="rId14"/>
      <w:headerReference w:type="default" r:id="rId15"/>
      <w:footerReference w:type="even" r:id="rId16"/>
      <w:footerReference w:type="default" r:id="rId17"/>
      <w:headerReference w:type="first" r:id="rId18"/>
      <w:footerReference w:type="first" r:id="rId19"/>
      <w:pgSz w:w="11906" w:h="16838"/>
      <w:pgMar w:top="1106" w:right="1800" w:bottom="1157" w:left="1800" w:header="720" w:footer="425"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90ED4" w14:textId="77777777" w:rsidR="00FB7E62" w:rsidRDefault="00FB7E62">
      <w:r>
        <w:separator/>
      </w:r>
    </w:p>
  </w:endnote>
  <w:endnote w:type="continuationSeparator" w:id="0">
    <w:p w14:paraId="583A9D79" w14:textId="77777777" w:rsidR="00FB7E62" w:rsidRDefault="00FB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8" w14:textId="77777777" w:rsidR="00A24F7E" w:rsidRDefault="00A24F7E">
    <w:pPr>
      <w:pStyle w:val="Normal0"/>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A24F7E" w:rsidRDefault="00FB7E62">
    <w:pPr>
      <w:pStyle w:val="Normal0"/>
      <w:widowControl w:val="0"/>
      <w:ind w:left="0" w:hanging="2"/>
      <w:jc w:val="center"/>
      <w:rPr>
        <w:sz w:val="18"/>
        <w:szCs w:val="18"/>
      </w:rPr>
    </w:pPr>
    <w:r>
      <w:rPr>
        <w:b/>
        <w:sz w:val="18"/>
        <w:szCs w:val="18"/>
      </w:rPr>
      <w:t xml:space="preserve">The Carbon Literacy Project, </w:t>
    </w:r>
  </w:p>
  <w:p w14:paraId="0000004B" w14:textId="77777777" w:rsidR="00A24F7E" w:rsidRDefault="00FB7E62">
    <w:pPr>
      <w:pStyle w:val="Normal0"/>
      <w:widowControl w:val="0"/>
      <w:ind w:left="0" w:hanging="2"/>
      <w:jc w:val="center"/>
      <w:rPr>
        <w:rFonts w:ascii="Times New Roman" w:eastAsia="Times New Roman" w:hAnsi="Times New Roman" w:cs="Times New Roman"/>
        <w:sz w:val="20"/>
        <w:szCs w:val="20"/>
      </w:rPr>
    </w:pPr>
    <w:r>
      <w:rPr>
        <w:b/>
        <w:sz w:val="18"/>
        <w:szCs w:val="18"/>
      </w:rPr>
      <w:t xml:space="preserve">info@carbonliteracy.com    </w:t>
    </w:r>
    <w:r>
      <w:rPr>
        <w:rFonts w:ascii="Noto Sans Symbols" w:eastAsia="Noto Sans Symbols" w:hAnsi="Noto Sans Symbols" w:cs="Noto Sans Symbols"/>
        <w:b/>
        <w:sz w:val="18"/>
        <w:szCs w:val="18"/>
      </w:rPr>
      <w:t>•</w:t>
    </w:r>
    <w:r>
      <w:rPr>
        <w:rFonts w:ascii="Noto Sans Symbols" w:eastAsia="Noto Sans Symbols" w:hAnsi="Noto Sans Symbols" w:cs="Noto Sans Symbols"/>
        <w:b/>
        <w:color w:val="000000"/>
        <w:sz w:val="18"/>
        <w:szCs w:val="18"/>
      </w:rPr>
      <w:t xml:space="preserve"> </w:t>
    </w:r>
    <w:r>
      <w:rPr>
        <w:b/>
        <w:color w:val="000000"/>
        <w:sz w:val="18"/>
        <w:szCs w:val="18"/>
      </w:rPr>
      <w:t>carbonliteracy.com</w:t>
    </w:r>
  </w:p>
  <w:p w14:paraId="0000004C" w14:textId="77777777" w:rsidR="00A24F7E" w:rsidRDefault="00A24F7E">
    <w:pPr>
      <w:pStyle w:val="Normal0"/>
      <w:widowControl w:val="0"/>
      <w:ind w:left="0" w:hanging="2"/>
      <w:jc w:val="center"/>
      <w:rPr>
        <w:rFonts w:ascii="Times New Roman" w:eastAsia="Times New Roman" w:hAnsi="Times New Roman" w:cs="Times New Roman"/>
        <w:sz w:val="20"/>
        <w:szCs w:val="20"/>
      </w:rPr>
    </w:pPr>
  </w:p>
  <w:p w14:paraId="0000004D" w14:textId="77777777" w:rsidR="00A24F7E" w:rsidRDefault="00A24F7E">
    <w:pPr>
      <w:pStyle w:val="Normal0"/>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9" w14:textId="77777777" w:rsidR="00A24F7E" w:rsidRDefault="00A24F7E">
    <w:pPr>
      <w:pStyle w:val="Normal0"/>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CCCE1" w14:textId="77777777" w:rsidR="00FB7E62" w:rsidRDefault="00FB7E62">
      <w:r>
        <w:separator/>
      </w:r>
    </w:p>
  </w:footnote>
  <w:footnote w:type="continuationSeparator" w:id="0">
    <w:p w14:paraId="0CA9F77B" w14:textId="77777777" w:rsidR="00FB7E62" w:rsidRDefault="00FB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6" w14:textId="77777777" w:rsidR="00A24F7E" w:rsidRDefault="00A24F7E">
    <w:pPr>
      <w:pStyle w:val="Normal0"/>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5" w14:textId="77777777" w:rsidR="00A24F7E" w:rsidRDefault="00A24F7E">
    <w:pPr>
      <w:pStyle w:val="Normal0"/>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7" w14:textId="77777777" w:rsidR="00A24F7E" w:rsidRDefault="00A24F7E">
    <w:pPr>
      <w:pStyle w:val="Normal0"/>
      <w:pBdr>
        <w:top w:val="nil"/>
        <w:left w:val="nil"/>
        <w:bottom w:val="nil"/>
        <w:right w:val="nil"/>
        <w:between w:val="nil"/>
      </w:pBdr>
      <w:tabs>
        <w:tab w:val="center" w:pos="4819"/>
        <w:tab w:val="right" w:pos="9638"/>
      </w:tabs>
      <w:spacing w:line="240" w:lineRule="auto"/>
      <w:ind w:left="0" w:hanging="2"/>
      <w:rPr>
        <w:color w:val="000000"/>
      </w:rPr>
    </w:pPr>
  </w:p>
</w:hdr>
</file>

<file path=word/intelligence2.xml><?xml version="1.0" encoding="utf-8"?>
<int2:intelligence xmlns:int2="http://schemas.microsoft.com/office/intelligence/2020/intelligence">
  <int2:observations>
    <int2:textHash int2:hashCode="buq62HA702KN4R" int2:id="ZxzDeWkK">
      <int2:state int2:type="LegacyProofing" int2:value="Rejected"/>
    </int2:textHash>
    <int2:bookmark int2:bookmarkName="_Int_yzUnuBHA" int2:invalidationBookmarkName="" int2:hashCode="f1OmjTJDRvyEV6" int2:id="FlQZ1yYC">
      <int2:state int2:type="LegacyProofing" int2:value="Rejected"/>
    </int2:bookmark>
    <int2:bookmark int2:bookmarkName="_Int_ElavYHrF" int2:invalidationBookmarkName="" int2:hashCode="yHxdikKTf0eMBW" int2:id="af1iIyTv">
      <int2:state int2:type="AugLoop_Text_Critique" int2:value="Rejected"/>
    </int2:bookmark>
    <int2:bookmark int2:bookmarkName="_Int_SKiPvn90" int2:invalidationBookmarkName="" int2:hashCode="NkPdJ9i9g1wpGP" int2:id="DnqcBkss">
      <int2:state int2:type="AugLoop_Text_Critique" int2:value="Rejected"/>
    </int2:bookmark>
    <int2:bookmark int2:bookmarkName="_Int_gNjiGcPc" int2:invalidationBookmarkName="" int2:hashCode="HstGEeq8yhr86a" int2:id="TrY7O0CL">
      <int2:state int2:type="AugLoop_Text_Critique" int2:value="Rejected"/>
    </int2:bookmark>
    <int2:bookmark int2:bookmarkName="_Int_HDqPyJSm" int2:invalidationBookmarkName="" int2:hashCode="ixaccngtlW2HgI" int2:id="KnQFZ5cp">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AB48"/>
    <w:multiLevelType w:val="hybridMultilevel"/>
    <w:tmpl w:val="D002529E"/>
    <w:lvl w:ilvl="0" w:tplc="F6221DC6">
      <w:start w:val="1"/>
      <w:numFmt w:val="bullet"/>
      <w:lvlText w:val=""/>
      <w:lvlJc w:val="left"/>
      <w:pPr>
        <w:ind w:left="720" w:hanging="360"/>
      </w:pPr>
      <w:rPr>
        <w:rFonts w:ascii="Symbol" w:hAnsi="Symbol" w:hint="default"/>
      </w:rPr>
    </w:lvl>
    <w:lvl w:ilvl="1" w:tplc="86A87ECE">
      <w:start w:val="1"/>
      <w:numFmt w:val="bullet"/>
      <w:lvlText w:val="o"/>
      <w:lvlJc w:val="left"/>
      <w:pPr>
        <w:ind w:left="1440" w:hanging="360"/>
      </w:pPr>
      <w:rPr>
        <w:rFonts w:ascii="Courier New" w:hAnsi="Courier New" w:hint="default"/>
      </w:rPr>
    </w:lvl>
    <w:lvl w:ilvl="2" w:tplc="035061BE">
      <w:start w:val="1"/>
      <w:numFmt w:val="bullet"/>
      <w:lvlText w:val=""/>
      <w:lvlJc w:val="left"/>
      <w:pPr>
        <w:ind w:left="2160" w:hanging="360"/>
      </w:pPr>
      <w:rPr>
        <w:rFonts w:ascii="Wingdings" w:hAnsi="Wingdings" w:hint="default"/>
      </w:rPr>
    </w:lvl>
    <w:lvl w:ilvl="3" w:tplc="09F0ACD8">
      <w:start w:val="1"/>
      <w:numFmt w:val="bullet"/>
      <w:lvlText w:val=""/>
      <w:lvlJc w:val="left"/>
      <w:pPr>
        <w:ind w:left="2880" w:hanging="360"/>
      </w:pPr>
      <w:rPr>
        <w:rFonts w:ascii="Symbol" w:hAnsi="Symbol" w:hint="default"/>
      </w:rPr>
    </w:lvl>
    <w:lvl w:ilvl="4" w:tplc="58DE9FF0">
      <w:start w:val="1"/>
      <w:numFmt w:val="bullet"/>
      <w:lvlText w:val="o"/>
      <w:lvlJc w:val="left"/>
      <w:pPr>
        <w:ind w:left="3600" w:hanging="360"/>
      </w:pPr>
      <w:rPr>
        <w:rFonts w:ascii="Courier New" w:hAnsi="Courier New" w:hint="default"/>
      </w:rPr>
    </w:lvl>
    <w:lvl w:ilvl="5" w:tplc="40B6D110">
      <w:start w:val="1"/>
      <w:numFmt w:val="bullet"/>
      <w:lvlText w:val=""/>
      <w:lvlJc w:val="left"/>
      <w:pPr>
        <w:ind w:left="4320" w:hanging="360"/>
      </w:pPr>
      <w:rPr>
        <w:rFonts w:ascii="Wingdings" w:hAnsi="Wingdings" w:hint="default"/>
      </w:rPr>
    </w:lvl>
    <w:lvl w:ilvl="6" w:tplc="FBD6E5DA">
      <w:start w:val="1"/>
      <w:numFmt w:val="bullet"/>
      <w:lvlText w:val=""/>
      <w:lvlJc w:val="left"/>
      <w:pPr>
        <w:ind w:left="5040" w:hanging="360"/>
      </w:pPr>
      <w:rPr>
        <w:rFonts w:ascii="Symbol" w:hAnsi="Symbol" w:hint="default"/>
      </w:rPr>
    </w:lvl>
    <w:lvl w:ilvl="7" w:tplc="703C2D60">
      <w:start w:val="1"/>
      <w:numFmt w:val="bullet"/>
      <w:lvlText w:val="o"/>
      <w:lvlJc w:val="left"/>
      <w:pPr>
        <w:ind w:left="5760" w:hanging="360"/>
      </w:pPr>
      <w:rPr>
        <w:rFonts w:ascii="Courier New" w:hAnsi="Courier New" w:hint="default"/>
      </w:rPr>
    </w:lvl>
    <w:lvl w:ilvl="8" w:tplc="1F6E49C8">
      <w:start w:val="1"/>
      <w:numFmt w:val="bullet"/>
      <w:lvlText w:val=""/>
      <w:lvlJc w:val="left"/>
      <w:pPr>
        <w:ind w:left="6480" w:hanging="360"/>
      </w:pPr>
      <w:rPr>
        <w:rFonts w:ascii="Wingdings" w:hAnsi="Wingdings" w:hint="default"/>
      </w:rPr>
    </w:lvl>
  </w:abstractNum>
  <w:abstractNum w:abstractNumId="1">
    <w:nsid w:val="0612FF63"/>
    <w:multiLevelType w:val="multilevel"/>
    <w:tmpl w:val="FFCCD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95EA3F"/>
    <w:multiLevelType w:val="multilevel"/>
    <w:tmpl w:val="6BF62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8EA2FC"/>
    <w:multiLevelType w:val="multilevel"/>
    <w:tmpl w:val="AC68BC4A"/>
    <w:lvl w:ilvl="0">
      <w:start w:val="1"/>
      <w:numFmt w:val="bullet"/>
      <w:lvlText w:val=""/>
      <w:lvlJc w:val="left"/>
      <w:pPr>
        <w:ind w:left="726" w:hanging="360"/>
      </w:pPr>
      <w:rPr>
        <w:rFonts w:ascii="Symbol" w:hAnsi="Symbol" w:hint="default"/>
        <w:u w:val="none"/>
      </w:rPr>
    </w:lvl>
    <w:lvl w:ilvl="1">
      <w:start w:val="1"/>
      <w:numFmt w:val="bullet"/>
      <w:lvlText w:val="○"/>
      <w:lvlJc w:val="left"/>
      <w:pPr>
        <w:ind w:left="1446" w:hanging="360"/>
      </w:pPr>
      <w:rPr>
        <w:u w:val="none"/>
      </w:rPr>
    </w:lvl>
    <w:lvl w:ilvl="2">
      <w:start w:val="1"/>
      <w:numFmt w:val="bullet"/>
      <w:lvlText w:val="■"/>
      <w:lvlJc w:val="left"/>
      <w:pPr>
        <w:ind w:left="2166" w:hanging="360"/>
      </w:pPr>
      <w:rPr>
        <w:u w:val="none"/>
      </w:rPr>
    </w:lvl>
    <w:lvl w:ilvl="3">
      <w:start w:val="1"/>
      <w:numFmt w:val="bullet"/>
      <w:lvlText w:val="●"/>
      <w:lvlJc w:val="left"/>
      <w:pPr>
        <w:ind w:left="2886" w:hanging="360"/>
      </w:pPr>
      <w:rPr>
        <w:u w:val="none"/>
      </w:rPr>
    </w:lvl>
    <w:lvl w:ilvl="4">
      <w:start w:val="1"/>
      <w:numFmt w:val="bullet"/>
      <w:lvlText w:val="○"/>
      <w:lvlJc w:val="left"/>
      <w:pPr>
        <w:ind w:left="3606" w:hanging="360"/>
      </w:pPr>
      <w:rPr>
        <w:u w:val="none"/>
      </w:rPr>
    </w:lvl>
    <w:lvl w:ilvl="5">
      <w:start w:val="1"/>
      <w:numFmt w:val="bullet"/>
      <w:lvlText w:val="■"/>
      <w:lvlJc w:val="left"/>
      <w:pPr>
        <w:ind w:left="4326" w:hanging="360"/>
      </w:pPr>
      <w:rPr>
        <w:u w:val="none"/>
      </w:rPr>
    </w:lvl>
    <w:lvl w:ilvl="6">
      <w:start w:val="1"/>
      <w:numFmt w:val="bullet"/>
      <w:lvlText w:val="●"/>
      <w:lvlJc w:val="left"/>
      <w:pPr>
        <w:ind w:left="5046" w:hanging="360"/>
      </w:pPr>
      <w:rPr>
        <w:u w:val="none"/>
      </w:rPr>
    </w:lvl>
    <w:lvl w:ilvl="7">
      <w:start w:val="1"/>
      <w:numFmt w:val="bullet"/>
      <w:lvlText w:val="○"/>
      <w:lvlJc w:val="left"/>
      <w:pPr>
        <w:ind w:left="5766" w:hanging="360"/>
      </w:pPr>
      <w:rPr>
        <w:u w:val="none"/>
      </w:rPr>
    </w:lvl>
    <w:lvl w:ilvl="8">
      <w:start w:val="1"/>
      <w:numFmt w:val="bullet"/>
      <w:lvlText w:val="■"/>
      <w:lvlJc w:val="left"/>
      <w:pPr>
        <w:ind w:left="6486" w:hanging="360"/>
      </w:pPr>
      <w:rPr>
        <w:u w:val="none"/>
      </w:rPr>
    </w:lvl>
  </w:abstractNum>
  <w:abstractNum w:abstractNumId="4">
    <w:nsid w:val="5B7579A9"/>
    <w:multiLevelType w:val="multilevel"/>
    <w:tmpl w:val="063C9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B58929"/>
    <w:multiLevelType w:val="multilevel"/>
    <w:tmpl w:val="FCAE3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4F7E"/>
    <w:rsid w:val="00363272"/>
    <w:rsid w:val="007AB61F"/>
    <w:rsid w:val="00A24F7E"/>
    <w:rsid w:val="00C2E8FE"/>
    <w:rsid w:val="00FB7E62"/>
    <w:rsid w:val="0138F473"/>
    <w:rsid w:val="013ADEB7"/>
    <w:rsid w:val="0159BA85"/>
    <w:rsid w:val="016BB8CF"/>
    <w:rsid w:val="01EFE436"/>
    <w:rsid w:val="01FB9848"/>
    <w:rsid w:val="024D5865"/>
    <w:rsid w:val="02B55E6B"/>
    <w:rsid w:val="02BB6C36"/>
    <w:rsid w:val="0354818B"/>
    <w:rsid w:val="0363AE67"/>
    <w:rsid w:val="046C5B1C"/>
    <w:rsid w:val="04744AB7"/>
    <w:rsid w:val="04942244"/>
    <w:rsid w:val="0506F430"/>
    <w:rsid w:val="050C1EF8"/>
    <w:rsid w:val="0534684B"/>
    <w:rsid w:val="0578DF99"/>
    <w:rsid w:val="057DFEC1"/>
    <w:rsid w:val="05875D7F"/>
    <w:rsid w:val="05B9F007"/>
    <w:rsid w:val="05D01781"/>
    <w:rsid w:val="0613F188"/>
    <w:rsid w:val="0649500E"/>
    <w:rsid w:val="0701448D"/>
    <w:rsid w:val="07068DC6"/>
    <w:rsid w:val="073709BD"/>
    <w:rsid w:val="075AA7D0"/>
    <w:rsid w:val="085A8A92"/>
    <w:rsid w:val="0874C566"/>
    <w:rsid w:val="0877BE85"/>
    <w:rsid w:val="0886878C"/>
    <w:rsid w:val="088B693C"/>
    <w:rsid w:val="093BA424"/>
    <w:rsid w:val="09BCBDC2"/>
    <w:rsid w:val="09CA44CB"/>
    <w:rsid w:val="0A2793DF"/>
    <w:rsid w:val="0A6877F0"/>
    <w:rsid w:val="0C2B39CD"/>
    <w:rsid w:val="0C4309CF"/>
    <w:rsid w:val="0C56B9FF"/>
    <w:rsid w:val="0C58FB39"/>
    <w:rsid w:val="0C7B99C5"/>
    <w:rsid w:val="0CAD5A66"/>
    <w:rsid w:val="0CBA9080"/>
    <w:rsid w:val="0CD3D94F"/>
    <w:rsid w:val="0D361CDB"/>
    <w:rsid w:val="0D8C2148"/>
    <w:rsid w:val="0DDFB6D1"/>
    <w:rsid w:val="0DE90987"/>
    <w:rsid w:val="0DFF2025"/>
    <w:rsid w:val="0E6B94E3"/>
    <w:rsid w:val="0EF5D1B2"/>
    <w:rsid w:val="0F006D37"/>
    <w:rsid w:val="0F3E5E1C"/>
    <w:rsid w:val="0F46C4F2"/>
    <w:rsid w:val="0F62DA8F"/>
    <w:rsid w:val="0F76F9C7"/>
    <w:rsid w:val="0FABF26D"/>
    <w:rsid w:val="10076544"/>
    <w:rsid w:val="101EA008"/>
    <w:rsid w:val="102CD922"/>
    <w:rsid w:val="10388946"/>
    <w:rsid w:val="1043372F"/>
    <w:rsid w:val="10CBE298"/>
    <w:rsid w:val="10FEAAF0"/>
    <w:rsid w:val="1112CA28"/>
    <w:rsid w:val="113D8112"/>
    <w:rsid w:val="11654022"/>
    <w:rsid w:val="1189CA1F"/>
    <w:rsid w:val="11A132FF"/>
    <w:rsid w:val="11CFBD2D"/>
    <w:rsid w:val="11E0FE39"/>
    <w:rsid w:val="11E4D44C"/>
    <w:rsid w:val="11FD466A"/>
    <w:rsid w:val="12150EE1"/>
    <w:rsid w:val="1219353E"/>
    <w:rsid w:val="121C2F1B"/>
    <w:rsid w:val="12AE9A89"/>
    <w:rsid w:val="12BDF252"/>
    <w:rsid w:val="12D4D5A5"/>
    <w:rsid w:val="12EEBEE3"/>
    <w:rsid w:val="12EECB76"/>
    <w:rsid w:val="12EF48D8"/>
    <w:rsid w:val="1310BDBD"/>
    <w:rsid w:val="1324365E"/>
    <w:rsid w:val="138D6CDE"/>
    <w:rsid w:val="13A9AB9A"/>
    <w:rsid w:val="13AF2F61"/>
    <w:rsid w:val="13C1CBDE"/>
    <w:rsid w:val="13DD77BB"/>
    <w:rsid w:val="1459C2B3"/>
    <w:rsid w:val="149F1932"/>
    <w:rsid w:val="14B73086"/>
    <w:rsid w:val="14BFAB64"/>
    <w:rsid w:val="14C006BF"/>
    <w:rsid w:val="14C16AE1"/>
    <w:rsid w:val="14E646A6"/>
    <w:rsid w:val="152A9FBE"/>
    <w:rsid w:val="1563FDF5"/>
    <w:rsid w:val="158E0859"/>
    <w:rsid w:val="15F02A9B"/>
    <w:rsid w:val="1642716C"/>
    <w:rsid w:val="165B7BC5"/>
    <w:rsid w:val="166E442D"/>
    <w:rsid w:val="16A32E50"/>
    <w:rsid w:val="16A4E998"/>
    <w:rsid w:val="16C0D5E1"/>
    <w:rsid w:val="179909A9"/>
    <w:rsid w:val="17E83155"/>
    <w:rsid w:val="18347DCA"/>
    <w:rsid w:val="18C57301"/>
    <w:rsid w:val="18D4C852"/>
    <w:rsid w:val="18DABF2D"/>
    <w:rsid w:val="196217A8"/>
    <w:rsid w:val="19FE10E1"/>
    <w:rsid w:val="1A0A38DA"/>
    <w:rsid w:val="1A4DB6E2"/>
    <w:rsid w:val="1A6D7AAF"/>
    <w:rsid w:val="1A81A516"/>
    <w:rsid w:val="1AC90437"/>
    <w:rsid w:val="1AEBB85C"/>
    <w:rsid w:val="1AF6BD1C"/>
    <w:rsid w:val="1B769F73"/>
    <w:rsid w:val="1B7A2402"/>
    <w:rsid w:val="1B99E142"/>
    <w:rsid w:val="1BE98743"/>
    <w:rsid w:val="1BEE5D46"/>
    <w:rsid w:val="1C172604"/>
    <w:rsid w:val="1C2A373E"/>
    <w:rsid w:val="1C874DDA"/>
    <w:rsid w:val="1CCB94F6"/>
    <w:rsid w:val="1CD8A1D0"/>
    <w:rsid w:val="1CE3E5A6"/>
    <w:rsid w:val="1D1C341A"/>
    <w:rsid w:val="1D35B1A3"/>
    <w:rsid w:val="1D8557A4"/>
    <w:rsid w:val="1DACF2B9"/>
    <w:rsid w:val="1DBBE533"/>
    <w:rsid w:val="1DE51CE4"/>
    <w:rsid w:val="1E009F78"/>
    <w:rsid w:val="1E11179F"/>
    <w:rsid w:val="1E198D23"/>
    <w:rsid w:val="1E1D5D2C"/>
    <w:rsid w:val="1E2CB7A0"/>
    <w:rsid w:val="1E846A09"/>
    <w:rsid w:val="1ED18204"/>
    <w:rsid w:val="1F0A201F"/>
    <w:rsid w:val="1F2500A9"/>
    <w:rsid w:val="1F336CB1"/>
    <w:rsid w:val="1F3B5EB6"/>
    <w:rsid w:val="1F5315FB"/>
    <w:rsid w:val="1F5E1EB6"/>
    <w:rsid w:val="1FAD7D49"/>
    <w:rsid w:val="1FC544F7"/>
    <w:rsid w:val="1FE27928"/>
    <w:rsid w:val="20383AF6"/>
    <w:rsid w:val="205FF6DB"/>
    <w:rsid w:val="20F76929"/>
    <w:rsid w:val="212C4C6B"/>
    <w:rsid w:val="21403341"/>
    <w:rsid w:val="2148BD04"/>
    <w:rsid w:val="21F9E4B5"/>
    <w:rsid w:val="2263B2E6"/>
    <w:rsid w:val="22796554"/>
    <w:rsid w:val="22D4CA3A"/>
    <w:rsid w:val="22DC03A2"/>
    <w:rsid w:val="23098F99"/>
    <w:rsid w:val="237FF475"/>
    <w:rsid w:val="23881369"/>
    <w:rsid w:val="239F58E9"/>
    <w:rsid w:val="23B8FB1D"/>
    <w:rsid w:val="23D3CB35"/>
    <w:rsid w:val="24113BCE"/>
    <w:rsid w:val="243B3BCC"/>
    <w:rsid w:val="24406DC9"/>
    <w:rsid w:val="24423B58"/>
    <w:rsid w:val="244946EF"/>
    <w:rsid w:val="24709A9B"/>
    <w:rsid w:val="2490A7B5"/>
    <w:rsid w:val="24E49A78"/>
    <w:rsid w:val="24EEF78B"/>
    <w:rsid w:val="24EF22BB"/>
    <w:rsid w:val="24FAB24A"/>
    <w:rsid w:val="2506B268"/>
    <w:rsid w:val="253B294A"/>
    <w:rsid w:val="256799EC"/>
    <w:rsid w:val="25906989"/>
    <w:rsid w:val="25B9AC5F"/>
    <w:rsid w:val="25C99221"/>
    <w:rsid w:val="25F3C284"/>
    <w:rsid w:val="267F8416"/>
    <w:rsid w:val="2689E835"/>
    <w:rsid w:val="26B42D50"/>
    <w:rsid w:val="26CA781A"/>
    <w:rsid w:val="26F09BDF"/>
    <w:rsid w:val="27036A4D"/>
    <w:rsid w:val="2703EE9E"/>
    <w:rsid w:val="272C39EA"/>
    <w:rsid w:val="2732D55A"/>
    <w:rsid w:val="2734D92B"/>
    <w:rsid w:val="274DF9A2"/>
    <w:rsid w:val="276C9C6E"/>
    <w:rsid w:val="2793ECB0"/>
    <w:rsid w:val="27A29426"/>
    <w:rsid w:val="281B5477"/>
    <w:rsid w:val="283A9C4C"/>
    <w:rsid w:val="283BFA1E"/>
    <w:rsid w:val="288E7B0A"/>
    <w:rsid w:val="28ACBBF4"/>
    <w:rsid w:val="28C80A4B"/>
    <w:rsid w:val="293414F3"/>
    <w:rsid w:val="2969A294"/>
    <w:rsid w:val="2971BB3D"/>
    <w:rsid w:val="29A602E1"/>
    <w:rsid w:val="29B173D2"/>
    <w:rsid w:val="2A1A4E70"/>
    <w:rsid w:val="2A4ED465"/>
    <w:rsid w:val="2A63DAAC"/>
    <w:rsid w:val="2A64A8F6"/>
    <w:rsid w:val="2B3A6D00"/>
    <w:rsid w:val="2B48806D"/>
    <w:rsid w:val="2B739AE0"/>
    <w:rsid w:val="2B982484"/>
    <w:rsid w:val="2BB3EF2D"/>
    <w:rsid w:val="2BD521B8"/>
    <w:rsid w:val="2C11C385"/>
    <w:rsid w:val="2C6741BC"/>
    <w:rsid w:val="2C675DD3"/>
    <w:rsid w:val="2CFB1D22"/>
    <w:rsid w:val="2D35B5E6"/>
    <w:rsid w:val="2D66059E"/>
    <w:rsid w:val="2D9B7B6E"/>
    <w:rsid w:val="2DAF1861"/>
    <w:rsid w:val="2E032E34"/>
    <w:rsid w:val="2E20D5C5"/>
    <w:rsid w:val="2E3A8EF9"/>
    <w:rsid w:val="2E716D9E"/>
    <w:rsid w:val="2E95D9D1"/>
    <w:rsid w:val="2EA413EC"/>
    <w:rsid w:val="2EE20B90"/>
    <w:rsid w:val="2EF0518E"/>
    <w:rsid w:val="2EF16359"/>
    <w:rsid w:val="2EF73119"/>
    <w:rsid w:val="2F01C03E"/>
    <w:rsid w:val="2F01D5FF"/>
    <w:rsid w:val="2FCB7587"/>
    <w:rsid w:val="3011E665"/>
    <w:rsid w:val="3013BBA9"/>
    <w:rsid w:val="301AE7EF"/>
    <w:rsid w:val="308A119F"/>
    <w:rsid w:val="30A892DB"/>
    <w:rsid w:val="30C503E4"/>
    <w:rsid w:val="30E6A0A2"/>
    <w:rsid w:val="30F0C496"/>
    <w:rsid w:val="313ACEF6"/>
    <w:rsid w:val="31600155"/>
    <w:rsid w:val="318F53C6"/>
    <w:rsid w:val="31A10364"/>
    <w:rsid w:val="31B4CA49"/>
    <w:rsid w:val="31D02494"/>
    <w:rsid w:val="322A95FC"/>
    <w:rsid w:val="326A68E1"/>
    <w:rsid w:val="327329E0"/>
    <w:rsid w:val="32A81529"/>
    <w:rsid w:val="32AD74B2"/>
    <w:rsid w:val="32C4C25E"/>
    <w:rsid w:val="3359133F"/>
    <w:rsid w:val="33B7A8BC"/>
    <w:rsid w:val="33D54722"/>
    <w:rsid w:val="341945E8"/>
    <w:rsid w:val="347BDBB3"/>
    <w:rsid w:val="34901749"/>
    <w:rsid w:val="34B23E6B"/>
    <w:rsid w:val="34EBF2F8"/>
    <w:rsid w:val="34F787B7"/>
    <w:rsid w:val="35711783"/>
    <w:rsid w:val="359B9536"/>
    <w:rsid w:val="35E0D95F"/>
    <w:rsid w:val="35E0DCF5"/>
    <w:rsid w:val="35FDB494"/>
    <w:rsid w:val="362115D7"/>
    <w:rsid w:val="36A0EBB6"/>
    <w:rsid w:val="36DEE381"/>
    <w:rsid w:val="36E57618"/>
    <w:rsid w:val="376836C4"/>
    <w:rsid w:val="383DF59F"/>
    <w:rsid w:val="3878D53E"/>
    <w:rsid w:val="38AC75C3"/>
    <w:rsid w:val="38D73CA3"/>
    <w:rsid w:val="39A3E273"/>
    <w:rsid w:val="3A209638"/>
    <w:rsid w:val="3A2A3B88"/>
    <w:rsid w:val="3B19704E"/>
    <w:rsid w:val="3B47854E"/>
    <w:rsid w:val="3B54990C"/>
    <w:rsid w:val="3B5B347C"/>
    <w:rsid w:val="3B5FD469"/>
    <w:rsid w:val="3B789EF0"/>
    <w:rsid w:val="3B992C47"/>
    <w:rsid w:val="3BC57CA7"/>
    <w:rsid w:val="3BFD74C4"/>
    <w:rsid w:val="3C2526BC"/>
    <w:rsid w:val="3C5A1810"/>
    <w:rsid w:val="3C7FE421"/>
    <w:rsid w:val="3CAAA9E9"/>
    <w:rsid w:val="3D12A55B"/>
    <w:rsid w:val="3D2F1153"/>
    <w:rsid w:val="3D34FCA8"/>
    <w:rsid w:val="3D73A448"/>
    <w:rsid w:val="3D93D751"/>
    <w:rsid w:val="3D94ED18"/>
    <w:rsid w:val="3DB6A091"/>
    <w:rsid w:val="3DFDA201"/>
    <w:rsid w:val="3E12D5B1"/>
    <w:rsid w:val="3E448153"/>
    <w:rsid w:val="3E77E774"/>
    <w:rsid w:val="3ECCD277"/>
    <w:rsid w:val="3EDAA7A5"/>
    <w:rsid w:val="3F3FF418"/>
    <w:rsid w:val="3F5496D1"/>
    <w:rsid w:val="3F652DD7"/>
    <w:rsid w:val="3F6CF625"/>
    <w:rsid w:val="3FD5E423"/>
    <w:rsid w:val="401E8710"/>
    <w:rsid w:val="402C3D55"/>
    <w:rsid w:val="4037A6D7"/>
    <w:rsid w:val="40433571"/>
    <w:rsid w:val="405B0AB0"/>
    <w:rsid w:val="409A876D"/>
    <w:rsid w:val="40A168FC"/>
    <w:rsid w:val="40C00FB7"/>
    <w:rsid w:val="40CA3245"/>
    <w:rsid w:val="4129E990"/>
    <w:rsid w:val="4137B440"/>
    <w:rsid w:val="414BCDF6"/>
    <w:rsid w:val="416236F9"/>
    <w:rsid w:val="4171B484"/>
    <w:rsid w:val="417C2215"/>
    <w:rsid w:val="4182FA99"/>
    <w:rsid w:val="418AC78E"/>
    <w:rsid w:val="419E6D04"/>
    <w:rsid w:val="41AD5189"/>
    <w:rsid w:val="41E59A48"/>
    <w:rsid w:val="4269C5AF"/>
    <w:rsid w:val="4299CCC0"/>
    <w:rsid w:val="4311404D"/>
    <w:rsid w:val="43192FE8"/>
    <w:rsid w:val="433B0B21"/>
    <w:rsid w:val="434AB5B8"/>
    <w:rsid w:val="436F4799"/>
    <w:rsid w:val="439631AC"/>
    <w:rsid w:val="43B23B38"/>
    <w:rsid w:val="43C9BD6F"/>
    <w:rsid w:val="43DAC55C"/>
    <w:rsid w:val="448C536A"/>
    <w:rsid w:val="44A08A91"/>
    <w:rsid w:val="44B3C2D7"/>
    <w:rsid w:val="44D6E563"/>
    <w:rsid w:val="44FB7B52"/>
    <w:rsid w:val="450B17FA"/>
    <w:rsid w:val="454B3363"/>
    <w:rsid w:val="456CED16"/>
    <w:rsid w:val="456CFEA2"/>
    <w:rsid w:val="457EB62D"/>
    <w:rsid w:val="458F28D3"/>
    <w:rsid w:val="4665361A"/>
    <w:rsid w:val="4688BC88"/>
    <w:rsid w:val="46F852A7"/>
    <w:rsid w:val="470EA8F2"/>
    <w:rsid w:val="471A868E"/>
    <w:rsid w:val="476E24A6"/>
    <w:rsid w:val="47806F3F"/>
    <w:rsid w:val="4781976C"/>
    <w:rsid w:val="47A586FF"/>
    <w:rsid w:val="47BBC05B"/>
    <w:rsid w:val="4821F3E1"/>
    <w:rsid w:val="484D5596"/>
    <w:rsid w:val="4870AC0F"/>
    <w:rsid w:val="48E120F7"/>
    <w:rsid w:val="49090E44"/>
    <w:rsid w:val="493567FD"/>
    <w:rsid w:val="49DE891D"/>
    <w:rsid w:val="4A04EFA1"/>
    <w:rsid w:val="4A624755"/>
    <w:rsid w:val="4A8786AA"/>
    <w:rsid w:val="4A8B2004"/>
    <w:rsid w:val="4AC1C291"/>
    <w:rsid w:val="4B0441C0"/>
    <w:rsid w:val="4B46105F"/>
    <w:rsid w:val="4B686650"/>
    <w:rsid w:val="4B7A597E"/>
    <w:rsid w:val="4BCCD1BB"/>
    <w:rsid w:val="4BE5D28B"/>
    <w:rsid w:val="4C3C7782"/>
    <w:rsid w:val="4C4045A0"/>
    <w:rsid w:val="4CA55733"/>
    <w:rsid w:val="4CD99C65"/>
    <w:rsid w:val="4D0E7ABD"/>
    <w:rsid w:val="4D10006B"/>
    <w:rsid w:val="4D1CD2D8"/>
    <w:rsid w:val="4D5C97BF"/>
    <w:rsid w:val="4D8A7C30"/>
    <w:rsid w:val="4DB0652B"/>
    <w:rsid w:val="4DEDF136"/>
    <w:rsid w:val="4DF9520D"/>
    <w:rsid w:val="4E140152"/>
    <w:rsid w:val="4E50B1AF"/>
    <w:rsid w:val="4ED7F936"/>
    <w:rsid w:val="4EDFDA21"/>
    <w:rsid w:val="4F1C5902"/>
    <w:rsid w:val="4F28EEAF"/>
    <w:rsid w:val="4F4C335C"/>
    <w:rsid w:val="4F9DDEF5"/>
    <w:rsid w:val="4FA15008"/>
    <w:rsid w:val="4FC7A9D3"/>
    <w:rsid w:val="4FE6035F"/>
    <w:rsid w:val="4FE983A2"/>
    <w:rsid w:val="4FF9FECF"/>
    <w:rsid w:val="501D4BE2"/>
    <w:rsid w:val="5025D3E6"/>
    <w:rsid w:val="5031C925"/>
    <w:rsid w:val="507EC219"/>
    <w:rsid w:val="50BAA0DC"/>
    <w:rsid w:val="50BD787A"/>
    <w:rsid w:val="514079E2"/>
    <w:rsid w:val="51671CBF"/>
    <w:rsid w:val="5193A414"/>
    <w:rsid w:val="51ACA6C3"/>
    <w:rsid w:val="51B1A59D"/>
    <w:rsid w:val="51B1BB9D"/>
    <w:rsid w:val="51B91C43"/>
    <w:rsid w:val="51E1EBE0"/>
    <w:rsid w:val="5245B3EA"/>
    <w:rsid w:val="52D846B4"/>
    <w:rsid w:val="53531BA4"/>
    <w:rsid w:val="53620DF0"/>
    <w:rsid w:val="53AA1CA8"/>
    <w:rsid w:val="53B872CF"/>
    <w:rsid w:val="53CB5E71"/>
    <w:rsid w:val="54653623"/>
    <w:rsid w:val="550DD7D2"/>
    <w:rsid w:val="55448ED0"/>
    <w:rsid w:val="55654520"/>
    <w:rsid w:val="55C6D08D"/>
    <w:rsid w:val="55EB4186"/>
    <w:rsid w:val="56022073"/>
    <w:rsid w:val="56A10F13"/>
    <w:rsid w:val="573E1CE4"/>
    <w:rsid w:val="579D9A36"/>
    <w:rsid w:val="57FF0758"/>
    <w:rsid w:val="58133D27"/>
    <w:rsid w:val="58246D4B"/>
    <w:rsid w:val="5830F50D"/>
    <w:rsid w:val="5869E4FD"/>
    <w:rsid w:val="58826876"/>
    <w:rsid w:val="5906BFC3"/>
    <w:rsid w:val="59078D01"/>
    <w:rsid w:val="590DADCE"/>
    <w:rsid w:val="5932636A"/>
    <w:rsid w:val="59908F07"/>
    <w:rsid w:val="599BA24D"/>
    <w:rsid w:val="59B787F5"/>
    <w:rsid w:val="5A1868A3"/>
    <w:rsid w:val="5A2FE320"/>
    <w:rsid w:val="5A516FDA"/>
    <w:rsid w:val="5A6BDAF0"/>
    <w:rsid w:val="5A6E2C4F"/>
    <w:rsid w:val="5B175B53"/>
    <w:rsid w:val="5B2C330B"/>
    <w:rsid w:val="5BAEE5D4"/>
    <w:rsid w:val="5BBDF9F9"/>
    <w:rsid w:val="5BF7518E"/>
    <w:rsid w:val="5C662B43"/>
    <w:rsid w:val="5C7B84D7"/>
    <w:rsid w:val="5CD53ED0"/>
    <w:rsid w:val="5CE8DD26"/>
    <w:rsid w:val="5CED069D"/>
    <w:rsid w:val="5CFA1532"/>
    <w:rsid w:val="5D0EC56C"/>
    <w:rsid w:val="5D2D7188"/>
    <w:rsid w:val="5D4AB635"/>
    <w:rsid w:val="5D701EB7"/>
    <w:rsid w:val="5D7C8C3D"/>
    <w:rsid w:val="5DA37BB2"/>
    <w:rsid w:val="5E01FBA4"/>
    <w:rsid w:val="5E0681A2"/>
    <w:rsid w:val="5E5D671B"/>
    <w:rsid w:val="5E875E59"/>
    <w:rsid w:val="5E980AC4"/>
    <w:rsid w:val="5EA13536"/>
    <w:rsid w:val="5F4B637D"/>
    <w:rsid w:val="5F4C81C1"/>
    <w:rsid w:val="5FA2B8A0"/>
    <w:rsid w:val="5FE393DD"/>
    <w:rsid w:val="5FF9377C"/>
    <w:rsid w:val="601CDB4F"/>
    <w:rsid w:val="6031B5F4"/>
    <w:rsid w:val="60CE0B81"/>
    <w:rsid w:val="61D7606B"/>
    <w:rsid w:val="62469A13"/>
    <w:rsid w:val="6300ACF8"/>
    <w:rsid w:val="630B2D8D"/>
    <w:rsid w:val="632CAA59"/>
    <w:rsid w:val="63428B2D"/>
    <w:rsid w:val="6409B0C4"/>
    <w:rsid w:val="64399C49"/>
    <w:rsid w:val="64505876"/>
    <w:rsid w:val="64C87ABA"/>
    <w:rsid w:val="6503A59C"/>
    <w:rsid w:val="65819CF5"/>
    <w:rsid w:val="65FF3F91"/>
    <w:rsid w:val="6602D56C"/>
    <w:rsid w:val="66102EA9"/>
    <w:rsid w:val="6622586A"/>
    <w:rsid w:val="6654BF38"/>
    <w:rsid w:val="665D1831"/>
    <w:rsid w:val="66A153CC"/>
    <w:rsid w:val="66B326BA"/>
    <w:rsid w:val="66C470E8"/>
    <w:rsid w:val="672B4C42"/>
    <w:rsid w:val="67A61B63"/>
    <w:rsid w:val="684EF71B"/>
    <w:rsid w:val="684F6C37"/>
    <w:rsid w:val="68694DC2"/>
    <w:rsid w:val="68875169"/>
    <w:rsid w:val="68C71CA3"/>
    <w:rsid w:val="6963CD26"/>
    <w:rsid w:val="69D8F48E"/>
    <w:rsid w:val="69D9F14C"/>
    <w:rsid w:val="69DF5231"/>
    <w:rsid w:val="6A2321CA"/>
    <w:rsid w:val="6A2B634E"/>
    <w:rsid w:val="6ABBA136"/>
    <w:rsid w:val="6AC493C8"/>
    <w:rsid w:val="6BEC8385"/>
    <w:rsid w:val="6BF39DC6"/>
    <w:rsid w:val="6C3DBA70"/>
    <w:rsid w:val="6C44E3FB"/>
    <w:rsid w:val="6C4F9E9F"/>
    <w:rsid w:val="6C7EDF46"/>
    <w:rsid w:val="6C844165"/>
    <w:rsid w:val="6D11920E"/>
    <w:rsid w:val="6D18509B"/>
    <w:rsid w:val="6D6D8EFC"/>
    <w:rsid w:val="6D7A5229"/>
    <w:rsid w:val="6DDBC415"/>
    <w:rsid w:val="6DE52CA4"/>
    <w:rsid w:val="6E59F022"/>
    <w:rsid w:val="6E7893A0"/>
    <w:rsid w:val="6E7BEF8D"/>
    <w:rsid w:val="6EDA84E8"/>
    <w:rsid w:val="6F42C4AC"/>
    <w:rsid w:val="6F80FD05"/>
    <w:rsid w:val="6FC0C9F0"/>
    <w:rsid w:val="6FD8FC22"/>
    <w:rsid w:val="6FF0A412"/>
    <w:rsid w:val="6FF37C93"/>
    <w:rsid w:val="6FFB0AAE"/>
    <w:rsid w:val="707DC162"/>
    <w:rsid w:val="708FE093"/>
    <w:rsid w:val="7092634E"/>
    <w:rsid w:val="70C329C8"/>
    <w:rsid w:val="7146D879"/>
    <w:rsid w:val="715C23D3"/>
    <w:rsid w:val="715F1621"/>
    <w:rsid w:val="7199472B"/>
    <w:rsid w:val="71CBDAD4"/>
    <w:rsid w:val="71D5BD8A"/>
    <w:rsid w:val="71E8A643"/>
    <w:rsid w:val="71F2E8C8"/>
    <w:rsid w:val="72201EB2"/>
    <w:rsid w:val="722BB0F4"/>
    <w:rsid w:val="7241317B"/>
    <w:rsid w:val="7241BB70"/>
    <w:rsid w:val="7244AF06"/>
    <w:rsid w:val="72475C0C"/>
    <w:rsid w:val="724BDF64"/>
    <w:rsid w:val="7252CC5C"/>
    <w:rsid w:val="7263C4AA"/>
    <w:rsid w:val="727A656E"/>
    <w:rsid w:val="72B7A3EF"/>
    <w:rsid w:val="7346A2F2"/>
    <w:rsid w:val="734BA720"/>
    <w:rsid w:val="738EB929"/>
    <w:rsid w:val="73B08513"/>
    <w:rsid w:val="73CA0410"/>
    <w:rsid w:val="741635CF"/>
    <w:rsid w:val="741A31DE"/>
    <w:rsid w:val="745A1516"/>
    <w:rsid w:val="74919424"/>
    <w:rsid w:val="74B0C7FF"/>
    <w:rsid w:val="74D8844E"/>
    <w:rsid w:val="74F8D7FE"/>
    <w:rsid w:val="752A898A"/>
    <w:rsid w:val="75B6023F"/>
    <w:rsid w:val="761CAD29"/>
    <w:rsid w:val="761E6458"/>
    <w:rsid w:val="7622113F"/>
    <w:rsid w:val="76300B74"/>
    <w:rsid w:val="7694A85F"/>
    <w:rsid w:val="770DA72B"/>
    <w:rsid w:val="77648290"/>
    <w:rsid w:val="7774688B"/>
    <w:rsid w:val="77AD9CB5"/>
    <w:rsid w:val="77B87D8A"/>
    <w:rsid w:val="780AC996"/>
    <w:rsid w:val="783078C0"/>
    <w:rsid w:val="788C95B7"/>
    <w:rsid w:val="78B69D90"/>
    <w:rsid w:val="78E28A7E"/>
    <w:rsid w:val="78E9A6F2"/>
    <w:rsid w:val="795CAB72"/>
    <w:rsid w:val="797E273C"/>
    <w:rsid w:val="798169E2"/>
    <w:rsid w:val="79ADC288"/>
    <w:rsid w:val="79CC4921"/>
    <w:rsid w:val="79F31549"/>
    <w:rsid w:val="7A41331A"/>
    <w:rsid w:val="7A492FB4"/>
    <w:rsid w:val="7A7DA12A"/>
    <w:rsid w:val="7A80FE54"/>
    <w:rsid w:val="7AA0374C"/>
    <w:rsid w:val="7AD5CD50"/>
    <w:rsid w:val="7AD9CB5A"/>
    <w:rsid w:val="7AE1B625"/>
    <w:rsid w:val="7AE47943"/>
    <w:rsid w:val="7B681982"/>
    <w:rsid w:val="7B8D2B4A"/>
    <w:rsid w:val="7BEF52F6"/>
    <w:rsid w:val="7C6ECE39"/>
    <w:rsid w:val="7CC20AF5"/>
    <w:rsid w:val="7CCBCD45"/>
    <w:rsid w:val="7D4C7A23"/>
    <w:rsid w:val="7D548089"/>
    <w:rsid w:val="7D8450D3"/>
    <w:rsid w:val="7D8B483B"/>
    <w:rsid w:val="7D8C43E8"/>
    <w:rsid w:val="7DF3411F"/>
    <w:rsid w:val="7DFBC8A4"/>
    <w:rsid w:val="7E1AF795"/>
    <w:rsid w:val="7E2584D2"/>
    <w:rsid w:val="7E5CD0A3"/>
    <w:rsid w:val="7E85DF49"/>
    <w:rsid w:val="7F34EBC0"/>
    <w:rsid w:val="7F5DB2CF"/>
    <w:rsid w:val="7F60D5FC"/>
    <w:rsid w:val="7FB91DE2"/>
    <w:rsid w:val="7FBE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pPr>
      <w:spacing w:line="1" w:lineRule="atLeast"/>
      <w:ind w:leftChars="-1" w:left="-1" w:hangingChars="1"/>
      <w:textDirection w:val="btLr"/>
      <w:textAlignment w:val="top"/>
      <w:outlineLvl w:val="0"/>
    </w:pPr>
    <w:rPr>
      <w:position w:val="-1"/>
      <w:szCs w:val="24"/>
      <w:lang w:eastAsia="ar-SA"/>
    </w:r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rPr>
  </w:style>
  <w:style w:type="paragraph" w:customStyle="1" w:styleId="heading50">
    <w:name w:val="heading 50"/>
    <w:basedOn w:val="Normal0"/>
    <w:next w:val="Normal0"/>
    <w:pPr>
      <w:keepNext/>
      <w:keepLines/>
      <w:spacing w:before="220" w:after="40"/>
      <w:outlineLvl w:val="4"/>
    </w:pPr>
    <w:rPr>
      <w:b/>
      <w:szCs w:val="22"/>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before="480" w:after="120"/>
    </w:pPr>
    <w:rPr>
      <w:b/>
      <w:sz w:val="72"/>
      <w:szCs w:val="72"/>
    </w:rPr>
  </w:style>
  <w:style w:type="character" w:customStyle="1" w:styleId="WW-DefaultParagraphFont">
    <w:name w:val="WW-Default Paragraph Font"/>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PageNumber">
    <w:name w:val="page number"/>
    <w:basedOn w:val="WW-DefaultParagraphFont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0"/>
    <w:next w:val="BodyText"/>
    <w:pPr>
      <w:keepNext/>
      <w:spacing w:before="240" w:after="120"/>
    </w:pPr>
    <w:rPr>
      <w:rFonts w:eastAsia="Lucida Sans Unicode" w:cs="Mangal"/>
      <w:sz w:val="28"/>
      <w:szCs w:val="28"/>
    </w:rPr>
  </w:style>
  <w:style w:type="paragraph" w:styleId="BodyText">
    <w:name w:val="Body Text"/>
    <w:basedOn w:val="Normal0"/>
    <w:pPr>
      <w:widowControl w:val="0"/>
      <w:spacing w:after="120"/>
    </w:pPr>
    <w:rPr>
      <w:rFonts w:eastAsia="Lucida Sans Unicode" w:cs="Mangal"/>
      <w:kern w:val="1"/>
      <w:lang w:eastAsia="hi-IN" w:bidi="hi-IN"/>
    </w:rPr>
  </w:style>
  <w:style w:type="paragraph" w:styleId="List">
    <w:name w:val="List"/>
    <w:basedOn w:val="BodyText"/>
  </w:style>
  <w:style w:type="paragraph" w:styleId="Caption">
    <w:name w:val="caption"/>
    <w:basedOn w:val="Normal0"/>
    <w:pPr>
      <w:suppressLineNumbers/>
      <w:spacing w:before="120" w:after="120"/>
    </w:pPr>
    <w:rPr>
      <w:rFonts w:cs="Mangal"/>
      <w:i/>
      <w:iCs/>
    </w:rPr>
  </w:style>
  <w:style w:type="paragraph" w:customStyle="1" w:styleId="Index">
    <w:name w:val="Index"/>
    <w:basedOn w:val="Normal0"/>
    <w:pPr>
      <w:suppressLineNumbers/>
    </w:pPr>
    <w:rPr>
      <w:rFonts w:cs="Mangal"/>
    </w:rPr>
  </w:style>
  <w:style w:type="paragraph" w:styleId="Footer">
    <w:name w:val="footer"/>
    <w:basedOn w:val="Normal0"/>
    <w:pPr>
      <w:tabs>
        <w:tab w:val="center" w:pos="4153"/>
        <w:tab w:val="right" w:pos="8306"/>
      </w:tabs>
    </w:pPr>
  </w:style>
  <w:style w:type="paragraph" w:customStyle="1" w:styleId="TableContents">
    <w:name w:val="Table Contents"/>
    <w:basedOn w:val="Normal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0"/>
    <w:pPr>
      <w:suppressLineNumbers/>
      <w:tabs>
        <w:tab w:val="center" w:pos="4819"/>
        <w:tab w:val="right" w:pos="9638"/>
      </w:tabs>
    </w:pPr>
  </w:style>
  <w:style w:type="character" w:customStyle="1"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Pr>
  </w:style>
  <w:style w:type="table" w:customStyle="1" w:styleId="a1">
    <w:basedOn w:val="NormalTable0"/>
    <w:tblPr>
      <w:tblStyleRowBandSize w:val="1"/>
      <w:tblStyleColBandSize w:val="1"/>
    </w:tblPr>
  </w:style>
  <w:style w:type="table" w:customStyle="1" w:styleId="a2">
    <w:basedOn w:val="NormalTable0"/>
    <w:tblPr>
      <w:tblStyleRowBandSize w:val="1"/>
      <w:tblStyleColBandSize w:val="1"/>
    </w:tblPr>
  </w:style>
  <w:style w:type="paragraph" w:styleId="BalloonText">
    <w:name w:val="Balloon Text"/>
    <w:basedOn w:val="Normal0"/>
    <w:link w:val="BalloonTextChar"/>
    <w:uiPriority w:val="99"/>
    <w:semiHidden/>
    <w:unhideWhenUsed/>
    <w:rsid w:val="00EE3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92"/>
    <w:rPr>
      <w:rFonts w:ascii="Tahoma" w:hAnsi="Tahoma" w:cs="Tahoma"/>
      <w:position w:val="-1"/>
      <w:sz w:val="16"/>
      <w:szCs w:val="16"/>
      <w:lang w:eastAsia="ar-SA"/>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paragraph" w:styleId="ListParagraph">
    <w:name w:val="List Paragraph"/>
    <w:basedOn w:val="Normal0"/>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pPr>
      <w:spacing w:line="1" w:lineRule="atLeast"/>
      <w:ind w:leftChars="-1" w:left="-1" w:hangingChars="1"/>
      <w:textDirection w:val="btLr"/>
      <w:textAlignment w:val="top"/>
      <w:outlineLvl w:val="0"/>
    </w:pPr>
    <w:rPr>
      <w:position w:val="-1"/>
      <w:szCs w:val="24"/>
      <w:lang w:eastAsia="ar-SA"/>
    </w:r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rPr>
  </w:style>
  <w:style w:type="paragraph" w:customStyle="1" w:styleId="heading50">
    <w:name w:val="heading 50"/>
    <w:basedOn w:val="Normal0"/>
    <w:next w:val="Normal0"/>
    <w:pPr>
      <w:keepNext/>
      <w:keepLines/>
      <w:spacing w:before="220" w:after="40"/>
      <w:outlineLvl w:val="4"/>
    </w:pPr>
    <w:rPr>
      <w:b/>
      <w:szCs w:val="22"/>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before="480" w:after="120"/>
    </w:pPr>
    <w:rPr>
      <w:b/>
      <w:sz w:val="72"/>
      <w:szCs w:val="72"/>
    </w:rPr>
  </w:style>
  <w:style w:type="character" w:customStyle="1" w:styleId="WW-DefaultParagraphFont">
    <w:name w:val="WW-Default Paragraph Font"/>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PageNumber">
    <w:name w:val="page number"/>
    <w:basedOn w:val="WW-DefaultParagraphFont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0"/>
    <w:next w:val="BodyText"/>
    <w:pPr>
      <w:keepNext/>
      <w:spacing w:before="240" w:after="120"/>
    </w:pPr>
    <w:rPr>
      <w:rFonts w:eastAsia="Lucida Sans Unicode" w:cs="Mangal"/>
      <w:sz w:val="28"/>
      <w:szCs w:val="28"/>
    </w:rPr>
  </w:style>
  <w:style w:type="paragraph" w:styleId="BodyText">
    <w:name w:val="Body Text"/>
    <w:basedOn w:val="Normal0"/>
    <w:pPr>
      <w:widowControl w:val="0"/>
      <w:spacing w:after="120"/>
    </w:pPr>
    <w:rPr>
      <w:rFonts w:eastAsia="Lucida Sans Unicode" w:cs="Mangal"/>
      <w:kern w:val="1"/>
      <w:lang w:eastAsia="hi-IN" w:bidi="hi-IN"/>
    </w:rPr>
  </w:style>
  <w:style w:type="paragraph" w:styleId="List">
    <w:name w:val="List"/>
    <w:basedOn w:val="BodyText"/>
  </w:style>
  <w:style w:type="paragraph" w:styleId="Caption">
    <w:name w:val="caption"/>
    <w:basedOn w:val="Normal0"/>
    <w:pPr>
      <w:suppressLineNumbers/>
      <w:spacing w:before="120" w:after="120"/>
    </w:pPr>
    <w:rPr>
      <w:rFonts w:cs="Mangal"/>
      <w:i/>
      <w:iCs/>
    </w:rPr>
  </w:style>
  <w:style w:type="paragraph" w:customStyle="1" w:styleId="Index">
    <w:name w:val="Index"/>
    <w:basedOn w:val="Normal0"/>
    <w:pPr>
      <w:suppressLineNumbers/>
    </w:pPr>
    <w:rPr>
      <w:rFonts w:cs="Mangal"/>
    </w:rPr>
  </w:style>
  <w:style w:type="paragraph" w:styleId="Footer">
    <w:name w:val="footer"/>
    <w:basedOn w:val="Normal0"/>
    <w:pPr>
      <w:tabs>
        <w:tab w:val="center" w:pos="4153"/>
        <w:tab w:val="right" w:pos="8306"/>
      </w:tabs>
    </w:pPr>
  </w:style>
  <w:style w:type="paragraph" w:customStyle="1" w:styleId="TableContents">
    <w:name w:val="Table Contents"/>
    <w:basedOn w:val="Normal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0"/>
    <w:pPr>
      <w:suppressLineNumbers/>
      <w:tabs>
        <w:tab w:val="center" w:pos="4819"/>
        <w:tab w:val="right" w:pos="9638"/>
      </w:tabs>
    </w:pPr>
  </w:style>
  <w:style w:type="character" w:customStyle="1"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Pr>
  </w:style>
  <w:style w:type="table" w:customStyle="1" w:styleId="a1">
    <w:basedOn w:val="NormalTable0"/>
    <w:tblPr>
      <w:tblStyleRowBandSize w:val="1"/>
      <w:tblStyleColBandSize w:val="1"/>
    </w:tblPr>
  </w:style>
  <w:style w:type="table" w:customStyle="1" w:styleId="a2">
    <w:basedOn w:val="NormalTable0"/>
    <w:tblPr>
      <w:tblStyleRowBandSize w:val="1"/>
      <w:tblStyleColBandSize w:val="1"/>
    </w:tblPr>
  </w:style>
  <w:style w:type="paragraph" w:styleId="BalloonText">
    <w:name w:val="Balloon Text"/>
    <w:basedOn w:val="Normal0"/>
    <w:link w:val="BalloonTextChar"/>
    <w:uiPriority w:val="99"/>
    <w:semiHidden/>
    <w:unhideWhenUsed/>
    <w:rsid w:val="00EE3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92"/>
    <w:rPr>
      <w:rFonts w:ascii="Tahoma" w:hAnsi="Tahoma" w:cs="Tahoma"/>
      <w:position w:val="-1"/>
      <w:sz w:val="16"/>
      <w:szCs w:val="16"/>
      <w:lang w:eastAsia="ar-SA"/>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paragraph" w:styleId="ListParagraph">
    <w:name w:val="List Paragraph"/>
    <w:basedOn w:val="Normal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jotform.com/230235657781359" TargetMode="External"/><Relationship Id="rId18" Type="http://schemas.openxmlformats.org/officeDocument/2006/relationships/header" Target="header3.xml"/><Relationship Id="Rbdc05f3bb3004485"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theme" Target="theme/theme1.xml"/><Relationship Id="R14159773771f4336"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75f560a0dae0474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058275d36e854a9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0fa0d3-6c07-492c-8154-37206cb68f1b">
      <Terms xmlns="http://schemas.microsoft.com/office/infopath/2007/PartnerControls"/>
    </lcf76f155ced4ddcb4097134ff3c332f>
    <TaxCatchAll xmlns="1ddc2f73-4fdb-4bf4-b0c8-ea4e7e6a5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EEZDKXjdPuVSBg3uWpZAf9zK5pg==">AMUW2mU6EvwxAAKQ+nrF7bJBcrjqg9LSRhdHW6r9oCtNCWx0LtpIp+GDddbtmaqZ1vCTnhmpfx24ajY64mGrjTcjc8CIQpgXC6u8IVifqvLy0I9TdbpQhu/+iqRGARxcSDWfBe9mXvIHUI+XYxlR5K9nXxfMKpcBF1HBYHmuRkB9GjM24pdgT5Ipy3HfrEmDG+/DmF8tQ5rMcdxCBS1gXjPJdi+oDtt77A==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F05CD03443C9C48B8032BC54DCDA539" ma:contentTypeVersion="13" ma:contentTypeDescription="Create a new document." ma:contentTypeScope="" ma:versionID="c0a4676cb7ff02273db9f386721da5fd">
  <xsd:schema xmlns:xsd="http://www.w3.org/2001/XMLSchema" xmlns:xs="http://www.w3.org/2001/XMLSchema" xmlns:p="http://schemas.microsoft.com/office/2006/metadata/properties" xmlns:ns2="4c0fa0d3-6c07-492c-8154-37206cb68f1b" xmlns:ns3="1ddc2f73-4fdb-4bf4-b0c8-ea4e7e6a55f3" targetNamespace="http://schemas.microsoft.com/office/2006/metadata/properties" ma:root="true" ma:fieldsID="6bf34518953dcf7faf986f4cee427295" ns2:_="" ns3:_="">
    <xsd:import namespace="4c0fa0d3-6c07-492c-8154-37206cb68f1b"/>
    <xsd:import namespace="1ddc2f73-4fdb-4bf4-b0c8-ea4e7e6a5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fa0d3-6c07-492c-8154-37206cb68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e1c4e55-1f1f-4215-8c1e-31e5e5a2bd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c2f73-4fdb-4bf4-b0c8-ea4e7e6a55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1d78d4c-dd4d-4615-95b3-f7d41300d7f2}" ma:internalName="TaxCatchAll" ma:showField="CatchAllData" ma:web="1ddc2f73-4fdb-4bf4-b0c8-ea4e7e6a5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F61C5-1A78-4CB9-835D-4CA05589378D}">
  <ds:schemaRefs>
    <ds:schemaRef ds:uri="http://schemas.microsoft.com/office/2006/metadata/properties"/>
    <ds:schemaRef ds:uri="http://schemas.microsoft.com/office/infopath/2007/PartnerControls"/>
    <ds:schemaRef ds:uri="4c0fa0d3-6c07-492c-8154-37206cb68f1b"/>
    <ds:schemaRef ds:uri="1ddc2f73-4fdb-4bf4-b0c8-ea4e7e6a55f3"/>
  </ds:schemaRefs>
</ds:datastoreItem>
</file>

<file path=customXml/itemProps2.xml><?xml version="1.0" encoding="utf-8"?>
<ds:datastoreItem xmlns:ds="http://schemas.openxmlformats.org/officeDocument/2006/customXml" ds:itemID="{930CB680-2671-4175-9DBD-B2D3C81947D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E541F2E-99C1-4860-B0A9-F57CBB45E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fa0d3-6c07-492c-8154-37206cb68f1b"/>
    <ds:schemaRef ds:uri="1ddc2f73-4fdb-4bf4-b0c8-ea4e7e6a5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6309</Characters>
  <Application>Microsoft Office Word</Application>
  <DocSecurity>0</DocSecurity>
  <Lines>52</Lines>
  <Paragraphs>14</Paragraphs>
  <ScaleCrop>false</ScaleCrop>
  <Company>Hewlett-Packard</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Coleman</dc:creator>
  <cp:lastModifiedBy>emma richards</cp:lastModifiedBy>
  <cp:revision>2</cp:revision>
  <dcterms:created xsi:type="dcterms:W3CDTF">2016-12-19T16:31:00Z</dcterms:created>
  <dcterms:modified xsi:type="dcterms:W3CDTF">2023-01-24T21:21:00Z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-1331191063</vt:r8>
  </property>
  <property fmtid="{D5CDD505-2E9C-101B-9397-08002B2CF9AE}" pid="3" name="_AuthorEmail">
    <vt:lpwstr>dave@ridgewalk.co.uk</vt:lpwstr>
  </property>
  <property fmtid="{D5CDD505-2E9C-101B-9397-08002B2CF9AE}" pid="4" name="_AuthorEmailDisplayName">
    <vt:lpwstr>Dave Coleman</vt:lpwstr>
  </property>
  <property fmtid="{D5CDD505-2E9C-101B-9397-08002B2CF9AE}" pid="5" name="_EmailSubject">
    <vt:lpwstr>Document</vt:lpwstr>
  </property>
  <property fmtid="{D5CDD505-2E9C-101B-9397-08002B2CF9AE}" pid="6" name="ContentTypeId">
    <vt:lpwstr>0x010100FF05CD03443C9C48B8032BC54DCDA539</vt:lpwstr>
  </property>
  <property fmtid="{D5CDD505-2E9C-101B-9397-08002B2CF9AE}" pid="7" name="MediaServiceImageTags">
    <vt:lpwstr/>
  </property>
</Properties>
</file>